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936"/>
        <w:gridCol w:w="5811"/>
      </w:tblGrid>
      <w:tr w:rsidR="0092458E" w:rsidRPr="0092458E" w14:paraId="6286D66A" w14:textId="77777777" w:rsidTr="004A1594">
        <w:trPr>
          <w:trHeight w:val="1716"/>
        </w:trPr>
        <w:tc>
          <w:tcPr>
            <w:tcW w:w="3936" w:type="dxa"/>
          </w:tcPr>
          <w:p w14:paraId="6CFA6985" w14:textId="77777777" w:rsidR="0092458E" w:rsidRPr="00157407" w:rsidRDefault="0092458E" w:rsidP="0092458E">
            <w:pPr>
              <w:spacing w:after="0" w:line="240" w:lineRule="auto"/>
              <w:jc w:val="center"/>
              <w:rPr>
                <w:rFonts w:ascii="Times New Roman" w:hAnsi="Times New Roman" w:cs="Times New Roman"/>
                <w:b/>
                <w:bCs/>
                <w:sz w:val="26"/>
                <w:szCs w:val="26"/>
                <w:lang w:val="es-BO"/>
              </w:rPr>
            </w:pPr>
            <w:r w:rsidRPr="00157407">
              <w:rPr>
                <w:rFonts w:ascii="Times New Roman" w:hAnsi="Times New Roman" w:cs="Times New Roman"/>
                <w:b/>
                <w:bCs/>
                <w:sz w:val="26"/>
                <w:szCs w:val="26"/>
                <w:lang w:val="es-BO"/>
              </w:rPr>
              <w:t xml:space="preserve">UBND HUYỆN </w:t>
            </w:r>
            <w:r w:rsidR="00375F24" w:rsidRPr="00157407">
              <w:rPr>
                <w:rFonts w:ascii="Times New Roman" w:hAnsi="Times New Roman" w:cs="Times New Roman"/>
                <w:b/>
                <w:bCs/>
                <w:sz w:val="26"/>
                <w:szCs w:val="26"/>
                <w:lang w:val="es-BO"/>
              </w:rPr>
              <w:t>MAI SƠN</w:t>
            </w:r>
          </w:p>
          <w:p w14:paraId="5DAF013C" w14:textId="77777777" w:rsidR="0092458E" w:rsidRPr="0092458E" w:rsidRDefault="0092458E" w:rsidP="0092458E">
            <w:pPr>
              <w:spacing w:after="0" w:line="240" w:lineRule="auto"/>
              <w:jc w:val="center"/>
              <w:rPr>
                <w:rFonts w:ascii="Times New Roman" w:hAnsi="Times New Roman" w:cs="Times New Roman"/>
                <w:b/>
                <w:sz w:val="28"/>
                <w:szCs w:val="28"/>
                <w:lang w:val="es-BO"/>
              </w:rPr>
            </w:pPr>
            <w:r w:rsidRPr="0092458E">
              <w:rPr>
                <w:rFonts w:ascii="Times New Roman" w:hAnsi="Times New Roman" w:cs="Times New Roman"/>
                <w:b/>
                <w:sz w:val="28"/>
                <w:szCs w:val="28"/>
                <w:lang w:val="es-BO"/>
              </w:rPr>
              <w:t>TRƯỜ</w:t>
            </w:r>
            <w:r w:rsidR="004A1594">
              <w:rPr>
                <w:rFonts w:ascii="Times New Roman" w:hAnsi="Times New Roman" w:cs="Times New Roman"/>
                <w:b/>
                <w:sz w:val="28"/>
                <w:szCs w:val="28"/>
                <w:lang w:val="es-BO"/>
              </w:rPr>
              <w:t>NG TIỂU HỌC</w:t>
            </w:r>
            <w:r w:rsidRPr="0092458E">
              <w:rPr>
                <w:rFonts w:ascii="Times New Roman" w:hAnsi="Times New Roman" w:cs="Times New Roman"/>
                <w:b/>
                <w:sz w:val="28"/>
                <w:szCs w:val="28"/>
                <w:lang w:val="es-BO"/>
              </w:rPr>
              <w:t xml:space="preserve">&amp;THCS </w:t>
            </w:r>
          </w:p>
          <w:p w14:paraId="1DCF469F" w14:textId="77777777" w:rsidR="0092458E" w:rsidRPr="0092458E" w:rsidRDefault="00FC770C" w:rsidP="00FC770C">
            <w:pPr>
              <w:spacing w:after="0" w:line="240" w:lineRule="auto"/>
              <w:jc w:val="center"/>
              <w:rPr>
                <w:rFonts w:ascii="Times New Roman" w:hAnsi="Times New Roman" w:cs="Times New Roman"/>
                <w:b/>
                <w:sz w:val="28"/>
                <w:szCs w:val="28"/>
                <w:lang w:val="es-BO"/>
              </w:rPr>
            </w:pPr>
            <w:r>
              <w:rPr>
                <w:rFonts w:ascii="Times New Roman" w:hAnsi="Times New Roman" w:cs="Times New Roman"/>
                <w:b/>
                <w:sz w:val="28"/>
                <w:szCs w:val="28"/>
                <w:lang w:val="es-BO"/>
              </w:rPr>
              <w:t>CHIỀNG CHĂN</w:t>
            </w:r>
          </w:p>
          <w:p w14:paraId="33D503D9" w14:textId="77777777" w:rsidR="00E174AB" w:rsidRDefault="00436FC0" w:rsidP="00E174AB">
            <w:pPr>
              <w:spacing w:after="0" w:line="240" w:lineRule="auto"/>
              <w:jc w:val="center"/>
              <w:rPr>
                <w:rFonts w:ascii="Times New Roman" w:hAnsi="Times New Roman" w:cs="Times New Roman"/>
                <w:sz w:val="28"/>
                <w:szCs w:val="28"/>
                <w:lang w:val="es-BO"/>
              </w:rPr>
            </w:pPr>
            <w:r>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70A31656" wp14:editId="3B9CD3BC">
                      <wp:simplePos x="0" y="0"/>
                      <wp:positionH relativeFrom="column">
                        <wp:posOffset>699770</wp:posOffset>
                      </wp:positionH>
                      <wp:positionV relativeFrom="paragraph">
                        <wp:posOffset>634</wp:posOffset>
                      </wp:positionV>
                      <wp:extent cx="7613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0E504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05pt" to="115.05pt,.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">
                      <o:lock v:ext="edit" shapetype="f"/>
                    </v:line>
                  </w:pict>
                </mc:Fallback>
              </mc:AlternateContent>
            </w:r>
          </w:p>
          <w:p w14:paraId="0E017D9E" w14:textId="67E68EB2" w:rsidR="0092458E" w:rsidRPr="0092458E" w:rsidRDefault="0092458E" w:rsidP="00D41421">
            <w:pPr>
              <w:spacing w:after="0" w:line="240" w:lineRule="auto"/>
              <w:jc w:val="center"/>
              <w:rPr>
                <w:rFonts w:ascii="Times New Roman" w:hAnsi="Times New Roman" w:cs="Times New Roman"/>
                <w:sz w:val="28"/>
                <w:szCs w:val="28"/>
                <w:lang w:val="es-BO"/>
              </w:rPr>
            </w:pPr>
            <w:r w:rsidRPr="0092458E">
              <w:rPr>
                <w:rFonts w:ascii="Times New Roman" w:hAnsi="Times New Roman" w:cs="Times New Roman"/>
                <w:sz w:val="28"/>
                <w:szCs w:val="28"/>
                <w:lang w:val="es-BO"/>
              </w:rPr>
              <w:t xml:space="preserve">Số: </w:t>
            </w:r>
            <w:r w:rsidR="00D61A10">
              <w:rPr>
                <w:rFonts w:ascii="Times New Roman" w:hAnsi="Times New Roman" w:cs="Times New Roman"/>
                <w:sz w:val="28"/>
                <w:szCs w:val="28"/>
                <w:lang w:val="es-BO"/>
              </w:rPr>
              <w:t>3</w:t>
            </w:r>
            <w:r w:rsidR="00F7789D">
              <w:rPr>
                <w:rFonts w:ascii="Times New Roman" w:hAnsi="Times New Roman" w:cs="Times New Roman"/>
                <w:sz w:val="28"/>
                <w:szCs w:val="28"/>
                <w:lang w:val="es-BO"/>
              </w:rPr>
              <w:t>5</w:t>
            </w:r>
            <w:r w:rsidRPr="0092458E">
              <w:rPr>
                <w:rFonts w:ascii="Times New Roman" w:hAnsi="Times New Roman" w:cs="Times New Roman"/>
                <w:sz w:val="28"/>
                <w:szCs w:val="28"/>
                <w:lang w:val="es-BO"/>
              </w:rPr>
              <w:t>/KH</w:t>
            </w:r>
            <w:r w:rsidR="00190A80">
              <w:rPr>
                <w:rFonts w:ascii="Times New Roman" w:hAnsi="Times New Roman" w:cs="Times New Roman"/>
                <w:sz w:val="28"/>
                <w:szCs w:val="28"/>
                <w:lang w:val="es-BO"/>
              </w:rPr>
              <w:t>CL</w:t>
            </w:r>
            <w:r w:rsidRPr="0092458E">
              <w:rPr>
                <w:rFonts w:ascii="Times New Roman" w:hAnsi="Times New Roman" w:cs="Times New Roman"/>
                <w:sz w:val="28"/>
                <w:szCs w:val="28"/>
                <w:lang w:val="es-BO"/>
              </w:rPr>
              <w:t>-TH</w:t>
            </w:r>
            <w:r w:rsidR="00190A80">
              <w:rPr>
                <w:rFonts w:ascii="Times New Roman" w:hAnsi="Times New Roman" w:cs="Times New Roman"/>
                <w:sz w:val="28"/>
                <w:szCs w:val="28"/>
                <w:lang w:val="es-BO"/>
              </w:rPr>
              <w:t>-</w:t>
            </w:r>
            <w:r w:rsidRPr="0092458E">
              <w:rPr>
                <w:rFonts w:ascii="Times New Roman" w:hAnsi="Times New Roman" w:cs="Times New Roman"/>
                <w:sz w:val="28"/>
                <w:szCs w:val="28"/>
                <w:lang w:val="es-BO"/>
              </w:rPr>
              <w:t>THCS</w:t>
            </w:r>
          </w:p>
        </w:tc>
        <w:tc>
          <w:tcPr>
            <w:tcW w:w="5811" w:type="dxa"/>
          </w:tcPr>
          <w:p w14:paraId="6A3CCB72" w14:textId="77777777" w:rsidR="0092458E" w:rsidRPr="00157407" w:rsidRDefault="0092458E" w:rsidP="00F7789D">
            <w:pPr>
              <w:spacing w:after="0" w:line="240" w:lineRule="auto"/>
              <w:jc w:val="center"/>
              <w:rPr>
                <w:rFonts w:ascii="Times New Roman" w:hAnsi="Times New Roman" w:cs="Times New Roman"/>
                <w:b/>
                <w:bCs/>
                <w:spacing w:val="-10"/>
                <w:sz w:val="26"/>
                <w:szCs w:val="26"/>
                <w:lang w:val="es-BO"/>
              </w:rPr>
            </w:pPr>
            <w:r w:rsidRPr="00157407">
              <w:rPr>
                <w:rFonts w:ascii="Times New Roman" w:hAnsi="Times New Roman" w:cs="Times New Roman"/>
                <w:b/>
                <w:bCs/>
                <w:spacing w:val="-10"/>
                <w:sz w:val="26"/>
                <w:szCs w:val="26"/>
                <w:lang w:val="es-BO"/>
              </w:rPr>
              <w:t>CỘNG HOÀ XÃ HỘI CHỦ NGHĨA VIỆT NAM</w:t>
            </w:r>
          </w:p>
          <w:p w14:paraId="3955C555" w14:textId="77777777" w:rsidR="0092458E" w:rsidRPr="00157407" w:rsidRDefault="0092458E" w:rsidP="0092458E">
            <w:pPr>
              <w:spacing w:after="0" w:line="240" w:lineRule="auto"/>
              <w:jc w:val="center"/>
              <w:rPr>
                <w:rFonts w:ascii="Times New Roman" w:hAnsi="Times New Roman" w:cs="Times New Roman"/>
                <w:b/>
                <w:bCs/>
                <w:spacing w:val="-10"/>
                <w:sz w:val="28"/>
                <w:szCs w:val="28"/>
              </w:rPr>
            </w:pPr>
            <w:r w:rsidRPr="00157407">
              <w:rPr>
                <w:rFonts w:ascii="Times New Roman" w:hAnsi="Times New Roman" w:cs="Times New Roman"/>
                <w:b/>
                <w:bCs/>
                <w:spacing w:val="-10"/>
                <w:sz w:val="28"/>
                <w:szCs w:val="28"/>
              </w:rPr>
              <w:t>Độc lập - Tự do - Hạnh phúc</w:t>
            </w:r>
          </w:p>
          <w:p w14:paraId="2A801D74" w14:textId="77777777" w:rsidR="006C75AC" w:rsidRDefault="00436FC0" w:rsidP="006C75AC">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0A739BC2" wp14:editId="102B0765">
                      <wp:simplePos x="0" y="0"/>
                      <wp:positionH relativeFrom="column">
                        <wp:posOffset>1159510</wp:posOffset>
                      </wp:positionH>
                      <wp:positionV relativeFrom="paragraph">
                        <wp:posOffset>17144</wp:posOffset>
                      </wp:positionV>
                      <wp:extent cx="15176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119CE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3pt,1.35pt" to="210.8pt,1.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">
                      <o:lock v:ext="edit" shapetype="f"/>
                    </v:line>
                  </w:pict>
                </mc:Fallback>
              </mc:AlternateContent>
            </w:r>
          </w:p>
          <w:p w14:paraId="0FF6C13D" w14:textId="77777777" w:rsidR="006C75AC" w:rsidRDefault="006C75AC" w:rsidP="006C75AC">
            <w:pPr>
              <w:spacing w:after="0" w:line="240" w:lineRule="auto"/>
              <w:jc w:val="center"/>
              <w:rPr>
                <w:rFonts w:ascii="Times New Roman" w:hAnsi="Times New Roman" w:cs="Times New Roman"/>
                <w:sz w:val="28"/>
                <w:szCs w:val="28"/>
              </w:rPr>
            </w:pPr>
          </w:p>
          <w:p w14:paraId="085FE953" w14:textId="573448AA" w:rsidR="0092458E" w:rsidRPr="006E4BC0" w:rsidRDefault="0073351A" w:rsidP="006C75A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Chiềng Chăn</w:t>
            </w:r>
            <w:r w:rsidR="0092458E" w:rsidRPr="0092458E">
              <w:rPr>
                <w:rFonts w:ascii="Times New Roman" w:hAnsi="Times New Roman" w:cs="Times New Roman"/>
                <w:i/>
                <w:sz w:val="28"/>
                <w:szCs w:val="28"/>
              </w:rPr>
              <w:t xml:space="preserve">, ngày </w:t>
            </w:r>
            <w:r w:rsidR="00724FDA">
              <w:rPr>
                <w:rFonts w:ascii="Times New Roman" w:hAnsi="Times New Roman" w:cs="Times New Roman"/>
                <w:i/>
                <w:sz w:val="28"/>
                <w:szCs w:val="28"/>
              </w:rPr>
              <w:t>28</w:t>
            </w:r>
            <w:r w:rsidR="0092458E" w:rsidRPr="0092458E">
              <w:rPr>
                <w:rFonts w:ascii="Times New Roman" w:hAnsi="Times New Roman" w:cs="Times New Roman"/>
                <w:i/>
                <w:sz w:val="28"/>
                <w:szCs w:val="28"/>
              </w:rPr>
              <w:t xml:space="preserve"> tháng </w:t>
            </w:r>
            <w:r w:rsidR="00724FDA">
              <w:rPr>
                <w:rFonts w:ascii="Times New Roman" w:hAnsi="Times New Roman" w:cs="Times New Roman"/>
                <w:i/>
                <w:sz w:val="28"/>
                <w:szCs w:val="28"/>
              </w:rPr>
              <w:t>11</w:t>
            </w:r>
            <w:r w:rsidR="0092458E" w:rsidRPr="0092458E">
              <w:rPr>
                <w:rFonts w:ascii="Times New Roman" w:hAnsi="Times New Roman" w:cs="Times New Roman"/>
                <w:i/>
                <w:sz w:val="28"/>
                <w:szCs w:val="28"/>
              </w:rPr>
              <w:t xml:space="preserve"> năm 20</w:t>
            </w:r>
            <w:r w:rsidR="00724FDA">
              <w:rPr>
                <w:rFonts w:ascii="Times New Roman" w:hAnsi="Times New Roman" w:cs="Times New Roman"/>
                <w:i/>
                <w:sz w:val="28"/>
                <w:szCs w:val="28"/>
              </w:rPr>
              <w:t>19</w:t>
            </w:r>
            <w:bookmarkStart w:id="0" w:name="_GoBack"/>
            <w:bookmarkEnd w:id="0"/>
          </w:p>
        </w:tc>
      </w:tr>
    </w:tbl>
    <w:p w14:paraId="69DC825D" w14:textId="77777777" w:rsidR="0092458E" w:rsidRPr="0092458E" w:rsidRDefault="0092458E" w:rsidP="0092458E">
      <w:pPr>
        <w:pStyle w:val="journaltitle"/>
        <w:spacing w:before="0" w:beforeAutospacing="0" w:after="0" w:afterAutospacing="0"/>
        <w:jc w:val="both"/>
        <w:rPr>
          <w:b/>
          <w:bCs/>
          <w:color w:val="000000"/>
          <w:sz w:val="28"/>
          <w:szCs w:val="28"/>
        </w:rPr>
      </w:pPr>
    </w:p>
    <w:p w14:paraId="4B820C2A" w14:textId="77777777" w:rsidR="00425209" w:rsidRPr="008E67BD" w:rsidRDefault="00425209" w:rsidP="00425209">
      <w:pPr>
        <w:pStyle w:val="NormalWeb"/>
        <w:shd w:val="clear" w:color="auto" w:fill="FFFFFF"/>
        <w:spacing w:before="0" w:beforeAutospacing="0" w:after="0" w:afterAutospacing="0"/>
        <w:jc w:val="center"/>
        <w:rPr>
          <w:b/>
          <w:color w:val="000000"/>
          <w:sz w:val="28"/>
          <w:szCs w:val="28"/>
          <w:lang w:val="fr-FR"/>
        </w:rPr>
      </w:pPr>
      <w:r w:rsidRPr="008E67BD">
        <w:rPr>
          <w:b/>
          <w:color w:val="000000"/>
          <w:sz w:val="28"/>
          <w:szCs w:val="28"/>
          <w:lang w:val="fr-FR"/>
        </w:rPr>
        <w:t>KẾ HOẠCH CHIẾN LƯỢC 5 NĂM</w:t>
      </w:r>
    </w:p>
    <w:p w14:paraId="5719940D" w14:textId="77777777" w:rsidR="00DE77D1" w:rsidRPr="00DE77D1" w:rsidRDefault="00425209" w:rsidP="00DE77D1">
      <w:pPr>
        <w:spacing w:after="0" w:line="240" w:lineRule="auto"/>
        <w:jc w:val="center"/>
        <w:rPr>
          <w:rFonts w:ascii="Times New Roman" w:hAnsi="Times New Roman" w:cs="Times New Roman"/>
          <w:b/>
          <w:sz w:val="28"/>
          <w:szCs w:val="28"/>
          <w:lang w:val="es-BO"/>
        </w:rPr>
      </w:pPr>
      <w:r w:rsidRPr="00DE77D1">
        <w:rPr>
          <w:rFonts w:ascii="Times New Roman" w:hAnsi="Times New Roman" w:cs="Times New Roman"/>
          <w:b/>
          <w:color w:val="000000"/>
          <w:sz w:val="28"/>
          <w:szCs w:val="28"/>
          <w:lang w:val="fr-FR"/>
        </w:rPr>
        <w:t xml:space="preserve">XÂY DỰNG VÀ PHÁT TRIỂN TRƯỜNG TH&amp;THCS </w:t>
      </w:r>
      <w:r w:rsidR="00DE77D1" w:rsidRPr="00DE77D1">
        <w:rPr>
          <w:rFonts w:ascii="Times New Roman" w:hAnsi="Times New Roman" w:cs="Times New Roman"/>
          <w:b/>
          <w:sz w:val="28"/>
          <w:szCs w:val="28"/>
          <w:lang w:val="es-BO"/>
        </w:rPr>
        <w:t>CHIỀNG CHĂN</w:t>
      </w:r>
    </w:p>
    <w:p w14:paraId="0B51AD0A" w14:textId="77777777" w:rsidR="00425209" w:rsidRPr="008E67BD" w:rsidRDefault="00425209" w:rsidP="00425209">
      <w:pPr>
        <w:pStyle w:val="NormalWeb"/>
        <w:shd w:val="clear" w:color="auto" w:fill="FFFFFF"/>
        <w:spacing w:before="0" w:beforeAutospacing="0" w:after="0" w:afterAutospacing="0"/>
        <w:jc w:val="center"/>
        <w:rPr>
          <w:rFonts w:ascii="Arial" w:hAnsi="Arial" w:cs="Arial"/>
          <w:b/>
          <w:color w:val="000000"/>
          <w:sz w:val="20"/>
          <w:szCs w:val="20"/>
          <w:lang w:val="fr-FR"/>
        </w:rPr>
      </w:pPr>
    </w:p>
    <w:p w14:paraId="576804D7" w14:textId="77777777" w:rsidR="00425209" w:rsidRPr="008E67BD" w:rsidRDefault="00425209" w:rsidP="00425209">
      <w:pPr>
        <w:pStyle w:val="NormalWeb"/>
        <w:shd w:val="clear" w:color="auto" w:fill="FFFFFF"/>
        <w:spacing w:before="0" w:beforeAutospacing="0" w:after="0" w:afterAutospacing="0"/>
        <w:jc w:val="center"/>
        <w:rPr>
          <w:rFonts w:ascii="Arial" w:hAnsi="Arial" w:cs="Arial"/>
          <w:b/>
          <w:color w:val="000000"/>
          <w:sz w:val="20"/>
          <w:szCs w:val="20"/>
          <w:lang w:val="fr-FR"/>
        </w:rPr>
      </w:pPr>
      <w:r w:rsidRPr="008E67BD">
        <w:rPr>
          <w:b/>
          <w:color w:val="000000"/>
          <w:sz w:val="28"/>
          <w:szCs w:val="28"/>
          <w:lang w:val="fr-FR"/>
        </w:rPr>
        <w:t xml:space="preserve">GIAI ĐOẠN </w:t>
      </w:r>
      <w:r>
        <w:rPr>
          <w:b/>
          <w:color w:val="000000"/>
          <w:sz w:val="28"/>
          <w:szCs w:val="28"/>
          <w:lang w:val="fr-FR"/>
        </w:rPr>
        <w:t>2020 - 2025</w:t>
      </w:r>
    </w:p>
    <w:p w14:paraId="4C8E8C63" w14:textId="77777777" w:rsidR="0092458E" w:rsidRDefault="0092458E" w:rsidP="0014784F">
      <w:pPr>
        <w:spacing w:after="0"/>
      </w:pPr>
    </w:p>
    <w:p w14:paraId="13AC9B78" w14:textId="1DCB8050" w:rsidR="002C78BC" w:rsidRPr="00157407" w:rsidRDefault="002C78BC" w:rsidP="002C78BC">
      <w:pPr>
        <w:spacing w:before="120" w:after="120" w:line="240" w:lineRule="auto"/>
        <w:ind w:firstLine="720"/>
        <w:jc w:val="both"/>
        <w:rPr>
          <w:rFonts w:ascii="Times New Roman" w:hAnsi="Times New Roman" w:cs="Times New Roman"/>
          <w:i/>
          <w:iCs/>
          <w:color w:val="000000"/>
          <w:sz w:val="28"/>
          <w:szCs w:val="28"/>
          <w:shd w:val="clear" w:color="auto" w:fill="FDFDFD"/>
        </w:rPr>
      </w:pPr>
      <w:r w:rsidRPr="00157407">
        <w:rPr>
          <w:rFonts w:ascii="Times New Roman" w:hAnsi="Times New Roman" w:cs="Times New Roman"/>
          <w:i/>
          <w:iCs/>
          <w:color w:val="000000"/>
          <w:sz w:val="28"/>
          <w:szCs w:val="28"/>
          <w:shd w:val="clear" w:color="auto" w:fill="FDFDFD"/>
        </w:rPr>
        <w:t>Căn cứ Nghị quyết số 29, Khóa XI của BCH TW Đảng vể “Đổi mới căn bản, toàn diện giáo dục và đào tạo;</w:t>
      </w:r>
    </w:p>
    <w:p w14:paraId="5FD4F47A" w14:textId="77777777" w:rsidR="002C78BC" w:rsidRPr="00157407" w:rsidRDefault="00BD0AC4" w:rsidP="002C78BC">
      <w:pPr>
        <w:spacing w:before="120" w:after="120" w:line="240" w:lineRule="auto"/>
        <w:ind w:firstLine="720"/>
        <w:jc w:val="both"/>
        <w:rPr>
          <w:rFonts w:ascii="Times New Roman" w:eastAsia="Times New Roman" w:hAnsi="Times New Roman" w:cs="Times New Roman"/>
          <w:i/>
          <w:iCs/>
          <w:sz w:val="28"/>
          <w:szCs w:val="28"/>
        </w:rPr>
      </w:pPr>
      <w:r w:rsidRPr="00157407">
        <w:rPr>
          <w:rFonts w:ascii="Times New Roman" w:eastAsia="Times New Roman" w:hAnsi="Times New Roman" w:cs="Times New Roman"/>
          <w:i/>
          <w:iCs/>
          <w:sz w:val="28"/>
          <w:szCs w:val="28"/>
        </w:rPr>
        <w:t xml:space="preserve">Căn cứ Thông tư số 32/2020/TT-BGDĐT ngày 15/9/2020 của Bộ Giáo dục và Đào tạo ban hành Điều lệ trường THCS, trường THPT và trường phổ thông có nhiều cấp học; </w:t>
      </w:r>
    </w:p>
    <w:p w14:paraId="07B3DAC5" w14:textId="097B9847" w:rsidR="002C78BC" w:rsidRPr="00157407" w:rsidRDefault="002C78BC" w:rsidP="002C78BC">
      <w:pPr>
        <w:spacing w:before="120" w:after="120" w:line="240" w:lineRule="auto"/>
        <w:ind w:firstLine="720"/>
        <w:jc w:val="both"/>
        <w:rPr>
          <w:rFonts w:ascii="Times New Roman" w:eastAsia="Times New Roman" w:hAnsi="Times New Roman" w:cs="Times New Roman"/>
          <w:i/>
          <w:iCs/>
          <w:sz w:val="28"/>
          <w:szCs w:val="28"/>
        </w:rPr>
      </w:pPr>
      <w:r w:rsidRPr="00157407">
        <w:rPr>
          <w:rFonts w:ascii="Times New Roman" w:hAnsi="Times New Roman" w:cs="Times New Roman"/>
          <w:i/>
          <w:iCs/>
          <w:color w:val="000000"/>
          <w:sz w:val="28"/>
          <w:szCs w:val="28"/>
          <w:shd w:val="clear" w:color="auto" w:fill="FDFDFD"/>
        </w:rPr>
        <w:t>Căn cứ</w:t>
      </w:r>
      <w:r w:rsidR="000E13F7" w:rsidRPr="00157407">
        <w:rPr>
          <w:rFonts w:ascii="Times New Roman" w:hAnsi="Times New Roman" w:cs="Times New Roman"/>
          <w:i/>
          <w:iCs/>
          <w:color w:val="000000"/>
          <w:sz w:val="28"/>
          <w:szCs w:val="28"/>
          <w:shd w:val="clear" w:color="auto" w:fill="FDFDFD"/>
        </w:rPr>
        <w:t> </w:t>
      </w:r>
      <w:r w:rsidR="00A73EF2" w:rsidRPr="00157407">
        <w:rPr>
          <w:rFonts w:ascii="Times New Roman" w:hAnsi="Times New Roman" w:cs="Times New Roman"/>
          <w:i/>
          <w:iCs/>
          <w:color w:val="000000"/>
          <w:sz w:val="28"/>
          <w:szCs w:val="28"/>
          <w:shd w:val="clear" w:color="auto" w:fill="FDFDFD"/>
        </w:rPr>
        <w:t>T</w:t>
      </w:r>
      <w:r w:rsidR="000E13F7" w:rsidRPr="00157407">
        <w:rPr>
          <w:rFonts w:ascii="Times New Roman" w:hAnsi="Times New Roman" w:cs="Times New Roman"/>
          <w:i/>
          <w:iCs/>
          <w:color w:val="000000"/>
          <w:sz w:val="28"/>
          <w:szCs w:val="28"/>
          <w:shd w:val="clear" w:color="auto" w:fill="FDFDFD"/>
        </w:rPr>
        <w:t>hông tư 18</w:t>
      </w:r>
      <w:r w:rsidRPr="00157407">
        <w:rPr>
          <w:rFonts w:ascii="Times New Roman" w:hAnsi="Times New Roman" w:cs="Times New Roman"/>
          <w:i/>
          <w:iCs/>
          <w:color w:val="000000"/>
          <w:sz w:val="28"/>
          <w:szCs w:val="28"/>
          <w:shd w:val="clear" w:color="auto" w:fill="FDFDFD"/>
        </w:rPr>
        <w:t>/2018/TT-BGDĐT ngày 22 tháng 8 năm 2018 của Bộ Giáo dục &amp; Đào tạo ban hành quy định về kiểm điểm chất lượng giáo dục và công nhận đạt chuẩn Quốc Gia đối với trường THCS, Trường THPT và trường Phổ thông có nhiều cấp học</w:t>
      </w:r>
      <w:r w:rsidR="007A2FEE" w:rsidRPr="00157407">
        <w:rPr>
          <w:rFonts w:ascii="Times New Roman" w:hAnsi="Times New Roman" w:cs="Times New Roman"/>
          <w:i/>
          <w:iCs/>
          <w:color w:val="000000"/>
          <w:sz w:val="28"/>
          <w:szCs w:val="28"/>
          <w:shd w:val="clear" w:color="auto" w:fill="FDFDFD"/>
        </w:rPr>
        <w:t>;</w:t>
      </w:r>
      <w:r w:rsidRPr="00157407">
        <w:rPr>
          <w:rFonts w:ascii="Times New Roman" w:hAnsi="Times New Roman" w:cs="Times New Roman"/>
          <w:i/>
          <w:iCs/>
          <w:color w:val="000000"/>
          <w:sz w:val="28"/>
          <w:szCs w:val="28"/>
          <w:shd w:val="clear" w:color="auto" w:fill="FDFDFD"/>
        </w:rPr>
        <w:t xml:space="preserve">  </w:t>
      </w:r>
    </w:p>
    <w:p w14:paraId="19DC6101" w14:textId="55391230" w:rsidR="00BD0AC4" w:rsidRPr="00157407" w:rsidRDefault="00BD0AC4" w:rsidP="00BD0AC4">
      <w:pPr>
        <w:spacing w:before="120" w:after="120" w:line="240" w:lineRule="auto"/>
        <w:ind w:firstLine="720"/>
        <w:jc w:val="both"/>
        <w:rPr>
          <w:rFonts w:ascii="Times New Roman" w:eastAsia="Times New Roman" w:hAnsi="Times New Roman" w:cs="Times New Roman"/>
          <w:i/>
          <w:iCs/>
          <w:sz w:val="28"/>
          <w:szCs w:val="28"/>
        </w:rPr>
      </w:pPr>
      <w:r w:rsidRPr="00157407">
        <w:rPr>
          <w:rFonts w:ascii="Times New Roman" w:eastAsia="Times New Roman" w:hAnsi="Times New Roman" w:cs="Times New Roman"/>
          <w:i/>
          <w:iCs/>
          <w:sz w:val="28"/>
          <w:szCs w:val="28"/>
        </w:rPr>
        <w:t>Thực hiện Công văn số</w:t>
      </w:r>
      <w:r w:rsidR="007A2FEE" w:rsidRPr="00157407">
        <w:rPr>
          <w:rFonts w:ascii="Times New Roman" w:eastAsia="Times New Roman" w:hAnsi="Times New Roman" w:cs="Times New Roman"/>
          <w:i/>
          <w:iCs/>
          <w:sz w:val="28"/>
          <w:szCs w:val="28"/>
        </w:rPr>
        <w:t>:</w:t>
      </w:r>
      <w:r w:rsidR="00A73EF2" w:rsidRPr="00157407">
        <w:rPr>
          <w:rFonts w:ascii="Times New Roman" w:eastAsia="Times New Roman" w:hAnsi="Times New Roman" w:cs="Times New Roman"/>
          <w:i/>
          <w:iCs/>
          <w:sz w:val="28"/>
          <w:szCs w:val="28"/>
        </w:rPr>
        <w:t xml:space="preserve"> </w:t>
      </w:r>
      <w:r w:rsidR="00E174AB" w:rsidRPr="00157407">
        <w:rPr>
          <w:rFonts w:ascii="Times New Roman" w:eastAsia="Times New Roman" w:hAnsi="Times New Roman" w:cs="Times New Roman"/>
          <w:i/>
          <w:iCs/>
          <w:sz w:val="28"/>
          <w:szCs w:val="28"/>
        </w:rPr>
        <w:t>798/P</w:t>
      </w:r>
      <w:r w:rsidRPr="00157407">
        <w:rPr>
          <w:rFonts w:ascii="Times New Roman" w:eastAsia="Times New Roman" w:hAnsi="Times New Roman" w:cs="Times New Roman"/>
          <w:i/>
          <w:iCs/>
          <w:sz w:val="28"/>
          <w:szCs w:val="28"/>
        </w:rPr>
        <w:t xml:space="preserve">GDĐT-ĐT ngày </w:t>
      </w:r>
      <w:r w:rsidR="00E174AB" w:rsidRPr="00157407">
        <w:rPr>
          <w:rFonts w:ascii="Times New Roman" w:eastAsia="Times New Roman" w:hAnsi="Times New Roman" w:cs="Times New Roman"/>
          <w:i/>
          <w:iCs/>
          <w:sz w:val="28"/>
          <w:szCs w:val="28"/>
        </w:rPr>
        <w:t>17</w:t>
      </w:r>
      <w:r w:rsidRPr="00157407">
        <w:rPr>
          <w:rFonts w:ascii="Times New Roman" w:eastAsia="Times New Roman" w:hAnsi="Times New Roman" w:cs="Times New Roman"/>
          <w:i/>
          <w:iCs/>
          <w:sz w:val="28"/>
          <w:szCs w:val="28"/>
        </w:rPr>
        <w:t>/9/20</w:t>
      </w:r>
      <w:r w:rsidR="00E174AB" w:rsidRPr="00157407">
        <w:rPr>
          <w:rFonts w:ascii="Times New Roman" w:eastAsia="Times New Roman" w:hAnsi="Times New Roman" w:cs="Times New Roman"/>
          <w:i/>
          <w:iCs/>
          <w:sz w:val="28"/>
          <w:szCs w:val="28"/>
        </w:rPr>
        <w:t>20 V/v hướng dẫn thực hiện nhiệm vụ Giáo dục trung học, giáo dục dân tộc năm học 2020 - 202</w:t>
      </w:r>
      <w:r w:rsidR="00A73EF2" w:rsidRPr="00157407">
        <w:rPr>
          <w:rFonts w:ascii="Times New Roman" w:eastAsia="Times New Roman" w:hAnsi="Times New Roman" w:cs="Times New Roman"/>
          <w:i/>
          <w:iCs/>
          <w:sz w:val="28"/>
          <w:szCs w:val="28"/>
        </w:rPr>
        <w:t>2</w:t>
      </w:r>
      <w:r w:rsidRPr="00157407">
        <w:rPr>
          <w:rFonts w:ascii="Times New Roman" w:eastAsia="Times New Roman" w:hAnsi="Times New Roman" w:cs="Times New Roman"/>
          <w:i/>
          <w:iCs/>
          <w:sz w:val="28"/>
          <w:szCs w:val="28"/>
        </w:rPr>
        <w:t xml:space="preserve">; </w:t>
      </w:r>
    </w:p>
    <w:p w14:paraId="36822800" w14:textId="77777777" w:rsidR="0092458E" w:rsidRPr="00BD0AC4" w:rsidRDefault="00425209" w:rsidP="00BD0AC4">
      <w:pPr>
        <w:numPr>
          <w:ilvl w:val="0"/>
          <w:numId w:val="1"/>
        </w:numPr>
        <w:spacing w:after="0" w:line="240" w:lineRule="auto"/>
        <w:ind w:left="851" w:hanging="284"/>
        <w:rPr>
          <w:rFonts w:ascii="Times New Roman" w:hAnsi="Times New Roman" w:cs="Times New Roman"/>
          <w:b/>
          <w:sz w:val="28"/>
          <w:szCs w:val="28"/>
        </w:rPr>
      </w:pPr>
      <w:r>
        <w:rPr>
          <w:rFonts w:ascii="Times New Roman" w:hAnsi="Times New Roman" w:cs="Times New Roman"/>
          <w:b/>
          <w:sz w:val="28"/>
          <w:szCs w:val="28"/>
        </w:rPr>
        <w:t>TỔNG QUAN VỀ NHÀ TRƯỜNG</w:t>
      </w:r>
    </w:p>
    <w:p w14:paraId="3A454A2A" w14:textId="65D9ED43" w:rsidR="009E2C68" w:rsidRPr="009E2C68" w:rsidRDefault="00BD0AC4" w:rsidP="009E2C68">
      <w:pPr>
        <w:spacing w:before="120" w:line="26" w:lineRule="atLeast"/>
        <w:jc w:val="both"/>
        <w:rPr>
          <w:rFonts w:ascii="Times New Roman" w:eastAsia="Times New Roman" w:hAnsi="Times New Roman" w:cs="Times New Roman"/>
          <w:sz w:val="28"/>
          <w:szCs w:val="28"/>
          <w:lang w:val="de-DE"/>
        </w:rPr>
      </w:pPr>
      <w:r w:rsidRPr="00BD0AC4">
        <w:rPr>
          <w:rFonts w:ascii="Times New Roman" w:hAnsi="Times New Roman" w:cs="Times New Roman"/>
          <w:sz w:val="28"/>
          <w:szCs w:val="28"/>
          <w:lang w:val="nl-NL"/>
        </w:rPr>
        <w:t xml:space="preserve">Trường Tiểu học và THCS </w:t>
      </w:r>
      <w:r w:rsidR="00D41421">
        <w:rPr>
          <w:rFonts w:ascii="Times New Roman" w:hAnsi="Times New Roman" w:cs="Times New Roman"/>
          <w:sz w:val="28"/>
          <w:szCs w:val="28"/>
          <w:lang w:val="nl-NL"/>
        </w:rPr>
        <w:t>Chiề</w:t>
      </w:r>
      <w:r w:rsidR="00DE77D1">
        <w:rPr>
          <w:rFonts w:ascii="Times New Roman" w:hAnsi="Times New Roman" w:cs="Times New Roman"/>
          <w:sz w:val="28"/>
          <w:szCs w:val="28"/>
          <w:lang w:val="nl-NL"/>
        </w:rPr>
        <w:t>ng Chăn</w:t>
      </w:r>
      <w:r w:rsidRPr="00BD0AC4">
        <w:rPr>
          <w:rFonts w:ascii="Times New Roman" w:hAnsi="Times New Roman" w:cs="Times New Roman"/>
          <w:sz w:val="28"/>
          <w:szCs w:val="28"/>
          <w:lang w:val="nl-NL"/>
        </w:rPr>
        <w:t xml:space="preserve"> trụ sở chính được đóng trên địa </w:t>
      </w:r>
      <w:r w:rsidR="006C75AC">
        <w:rPr>
          <w:rFonts w:ascii="Times New Roman" w:hAnsi="Times New Roman" w:cs="Times New Roman"/>
          <w:sz w:val="28"/>
          <w:szCs w:val="28"/>
          <w:lang w:val="nl-NL"/>
        </w:rPr>
        <w:t>phận</w:t>
      </w:r>
      <w:r w:rsidRPr="00BD0AC4">
        <w:rPr>
          <w:rFonts w:ascii="Times New Roman" w:hAnsi="Times New Roman" w:cs="Times New Roman"/>
          <w:sz w:val="28"/>
          <w:szCs w:val="28"/>
          <w:lang w:val="nl-NL"/>
        </w:rPr>
        <w:t xml:space="preserve"> </w:t>
      </w:r>
      <w:r w:rsidR="00D41421">
        <w:rPr>
          <w:rFonts w:ascii="Times New Roman" w:hAnsi="Times New Roman" w:cs="Times New Roman"/>
          <w:sz w:val="28"/>
          <w:szCs w:val="28"/>
          <w:lang w:val="nl-NL"/>
        </w:rPr>
        <w:t>Bả</w:t>
      </w:r>
      <w:r w:rsidR="00DE77D1">
        <w:rPr>
          <w:rFonts w:ascii="Times New Roman" w:hAnsi="Times New Roman" w:cs="Times New Roman"/>
          <w:sz w:val="28"/>
          <w:szCs w:val="28"/>
          <w:lang w:val="nl-NL"/>
        </w:rPr>
        <w:t>n Sai Lương</w:t>
      </w:r>
      <w:r w:rsidRPr="00BD0AC4">
        <w:rPr>
          <w:rFonts w:ascii="Times New Roman" w:hAnsi="Times New Roman" w:cs="Times New Roman"/>
          <w:sz w:val="28"/>
          <w:szCs w:val="28"/>
          <w:lang w:val="nl-NL"/>
        </w:rPr>
        <w:t xml:space="preserve">, xã </w:t>
      </w:r>
      <w:r w:rsidR="00D41421">
        <w:rPr>
          <w:rFonts w:ascii="Times New Roman" w:hAnsi="Times New Roman" w:cs="Times New Roman"/>
          <w:sz w:val="28"/>
          <w:szCs w:val="28"/>
          <w:lang w:val="nl-NL"/>
        </w:rPr>
        <w:t>Chiề</w:t>
      </w:r>
      <w:r w:rsidR="00DE77D1">
        <w:rPr>
          <w:rFonts w:ascii="Times New Roman" w:hAnsi="Times New Roman" w:cs="Times New Roman"/>
          <w:sz w:val="28"/>
          <w:szCs w:val="28"/>
          <w:lang w:val="nl-NL"/>
        </w:rPr>
        <w:t>ng Chăn</w:t>
      </w:r>
      <w:r w:rsidRPr="00BD0AC4">
        <w:rPr>
          <w:rFonts w:ascii="Times New Roman" w:hAnsi="Times New Roman" w:cs="Times New Roman"/>
          <w:sz w:val="28"/>
          <w:szCs w:val="28"/>
          <w:lang w:val="nl-NL"/>
        </w:rPr>
        <w:t xml:space="preserve">, huyện </w:t>
      </w:r>
      <w:r w:rsidR="00375F24">
        <w:rPr>
          <w:rFonts w:ascii="Times New Roman" w:hAnsi="Times New Roman" w:cs="Times New Roman"/>
          <w:sz w:val="28"/>
          <w:szCs w:val="28"/>
          <w:lang w:val="nl-NL"/>
        </w:rPr>
        <w:t>Mai Sơn</w:t>
      </w:r>
      <w:r w:rsidRPr="00BD0AC4">
        <w:rPr>
          <w:rFonts w:ascii="Times New Roman" w:hAnsi="Times New Roman" w:cs="Times New Roman"/>
          <w:sz w:val="28"/>
          <w:szCs w:val="28"/>
          <w:lang w:val="nl-NL"/>
        </w:rPr>
        <w:t xml:space="preserve">, </w:t>
      </w:r>
      <w:r w:rsidRPr="00BD0AC4">
        <w:rPr>
          <w:rStyle w:val="normal-h1"/>
          <w:sz w:val="28"/>
          <w:szCs w:val="28"/>
        </w:rPr>
        <w:t>thuộ</w:t>
      </w:r>
      <w:r w:rsidR="00DE77D1">
        <w:rPr>
          <w:rStyle w:val="normal-h1"/>
          <w:sz w:val="28"/>
          <w:szCs w:val="28"/>
        </w:rPr>
        <w:t>c xã vùng I</w:t>
      </w:r>
      <w:r w:rsidRPr="00BD0AC4">
        <w:rPr>
          <w:rStyle w:val="normal-h1"/>
          <w:sz w:val="28"/>
          <w:szCs w:val="28"/>
        </w:rPr>
        <w:t xml:space="preserve"> của huyện </w:t>
      </w:r>
      <w:r w:rsidR="00375F24">
        <w:rPr>
          <w:rStyle w:val="normal-h1"/>
          <w:sz w:val="28"/>
          <w:szCs w:val="28"/>
        </w:rPr>
        <w:t>Mai Sơn</w:t>
      </w:r>
      <w:r w:rsidRPr="00BD0AC4">
        <w:rPr>
          <w:rStyle w:val="normal-h1"/>
          <w:sz w:val="28"/>
          <w:szCs w:val="28"/>
        </w:rPr>
        <w:t xml:space="preserve"> cách trung tâm huyện </w:t>
      </w:r>
      <w:r w:rsidR="000C5AF3">
        <w:rPr>
          <w:rStyle w:val="normal-h1"/>
          <w:sz w:val="28"/>
          <w:szCs w:val="28"/>
        </w:rPr>
        <w:t xml:space="preserve">khoảng </w:t>
      </w:r>
      <w:r w:rsidR="00DE77D1">
        <w:rPr>
          <w:rStyle w:val="normal-h1"/>
          <w:sz w:val="28"/>
          <w:szCs w:val="28"/>
        </w:rPr>
        <w:t>2</w:t>
      </w:r>
      <w:r w:rsidR="00D41421">
        <w:rPr>
          <w:rStyle w:val="normal-h1"/>
          <w:sz w:val="28"/>
          <w:szCs w:val="28"/>
        </w:rPr>
        <w:t>0</w:t>
      </w:r>
      <w:r w:rsidRPr="00BD0AC4">
        <w:rPr>
          <w:rStyle w:val="normal-h1"/>
          <w:sz w:val="28"/>
          <w:szCs w:val="28"/>
        </w:rPr>
        <w:t xml:space="preserve"> km;</w:t>
      </w:r>
      <w:r w:rsidR="009E2C68" w:rsidRPr="009E2C68">
        <w:rPr>
          <w:rFonts w:ascii="Times New Roman" w:eastAsia="Times New Roman" w:hAnsi="Times New Roman" w:cs="Times New Roman"/>
          <w:sz w:val="28"/>
          <w:szCs w:val="28"/>
          <w:lang w:val="de-DE"/>
        </w:rPr>
        <w:t xml:space="preserve"> Nhà trường quản lí </w:t>
      </w:r>
      <w:r w:rsidR="009E2C68" w:rsidRPr="009E2C68">
        <w:rPr>
          <w:rFonts w:ascii="Times New Roman" w:eastAsia="Times New Roman" w:hAnsi="Times New Roman" w:cs="Times New Roman"/>
          <w:sz w:val="28"/>
          <w:szCs w:val="28"/>
          <w:lang w:val="vi-VN"/>
        </w:rPr>
        <w:t>1</w:t>
      </w:r>
      <w:r w:rsidR="00560E39">
        <w:rPr>
          <w:rFonts w:ascii="Times New Roman" w:eastAsia="Times New Roman" w:hAnsi="Times New Roman" w:cs="Times New Roman"/>
          <w:sz w:val="28"/>
          <w:szCs w:val="28"/>
          <w:lang w:val="de-DE"/>
        </w:rPr>
        <w:t>5</w:t>
      </w:r>
      <w:r w:rsidR="00D41421">
        <w:rPr>
          <w:rFonts w:ascii="Times New Roman" w:eastAsia="Times New Roman" w:hAnsi="Times New Roman" w:cs="Times New Roman"/>
          <w:sz w:val="28"/>
          <w:szCs w:val="28"/>
          <w:lang w:val="de-DE"/>
        </w:rPr>
        <w:t xml:space="preserve"> </w:t>
      </w:r>
      <w:r w:rsidR="00560E39">
        <w:rPr>
          <w:rFonts w:ascii="Times New Roman" w:eastAsia="Times New Roman" w:hAnsi="Times New Roman" w:cs="Times New Roman"/>
          <w:sz w:val="28"/>
          <w:szCs w:val="28"/>
          <w:lang w:val="de-DE"/>
        </w:rPr>
        <w:t>B</w:t>
      </w:r>
      <w:r w:rsidR="009E2C68" w:rsidRPr="009E2C68">
        <w:rPr>
          <w:rFonts w:ascii="Times New Roman" w:eastAsia="Times New Roman" w:hAnsi="Times New Roman" w:cs="Times New Roman"/>
          <w:sz w:val="28"/>
          <w:szCs w:val="28"/>
          <w:lang w:val="de-DE"/>
        </w:rPr>
        <w:t>ản. Trường có 0</w:t>
      </w:r>
      <w:r w:rsidR="00A73EF2">
        <w:rPr>
          <w:rFonts w:ascii="Times New Roman" w:eastAsia="Times New Roman" w:hAnsi="Times New Roman" w:cs="Times New Roman"/>
          <w:sz w:val="28"/>
          <w:szCs w:val="28"/>
          <w:lang w:val="de-DE"/>
        </w:rPr>
        <w:t>5</w:t>
      </w:r>
      <w:r w:rsidR="009E2C68" w:rsidRPr="009E2C68">
        <w:rPr>
          <w:rFonts w:ascii="Times New Roman" w:eastAsia="Times New Roman" w:hAnsi="Times New Roman" w:cs="Times New Roman"/>
          <w:sz w:val="28"/>
          <w:szCs w:val="28"/>
          <w:lang w:val="de-DE"/>
        </w:rPr>
        <w:t xml:space="preserve"> điểm trường 01 </w:t>
      </w:r>
      <w:r w:rsidR="009E2C68" w:rsidRPr="009E2C68">
        <w:rPr>
          <w:rFonts w:ascii="Times New Roman" w:eastAsia="Times New Roman" w:hAnsi="Times New Roman" w:cs="Times New Roman" w:hint="eastAsia"/>
          <w:sz w:val="28"/>
          <w:szCs w:val="28"/>
          <w:lang w:val="de-DE"/>
        </w:rPr>
        <w:t>đ</w:t>
      </w:r>
      <w:r w:rsidR="009E2C68" w:rsidRPr="009E2C68">
        <w:rPr>
          <w:rFonts w:ascii="Times New Roman" w:eastAsia="Times New Roman" w:hAnsi="Times New Roman" w:cs="Times New Roman"/>
          <w:sz w:val="28"/>
          <w:szCs w:val="28"/>
          <w:lang w:val="de-DE"/>
        </w:rPr>
        <w:t xml:space="preserve">iểm chính và </w:t>
      </w:r>
      <w:r w:rsidR="00E6278D" w:rsidRPr="00E6278D">
        <w:rPr>
          <w:rFonts w:ascii="Times New Roman" w:hAnsi="Times New Roman" w:cs="Times New Roman"/>
          <w:color w:val="000000"/>
          <w:sz w:val="28"/>
          <w:szCs w:val="28"/>
        </w:rPr>
        <w:t>0</w:t>
      </w:r>
      <w:r w:rsidR="00A73EF2">
        <w:rPr>
          <w:rFonts w:ascii="Times New Roman" w:hAnsi="Times New Roman" w:cs="Times New Roman"/>
          <w:color w:val="000000"/>
          <w:sz w:val="28"/>
          <w:szCs w:val="28"/>
        </w:rPr>
        <w:t>4</w:t>
      </w:r>
      <w:r w:rsidR="00E6278D" w:rsidRPr="00E6278D">
        <w:rPr>
          <w:rFonts w:ascii="Times New Roman" w:hAnsi="Times New Roman" w:cs="Times New Roman"/>
          <w:color w:val="000000"/>
          <w:sz w:val="28"/>
          <w:szCs w:val="28"/>
        </w:rPr>
        <w:t xml:space="preserve"> điểm trường lẻ (Tiểu học) tại Bản Sài Lương, Bản Nậm Luông, Bản Tong Tải A, Bản Cầu Đường </w:t>
      </w:r>
      <w:r w:rsidR="000428BA" w:rsidRPr="00E6278D">
        <w:rPr>
          <w:rFonts w:ascii="Times New Roman" w:hAnsi="Times New Roman" w:cs="Times New Roman"/>
          <w:color w:val="000000"/>
          <w:sz w:val="28"/>
          <w:szCs w:val="28"/>
        </w:rPr>
        <w:t xml:space="preserve">Bản Bó Pháy </w:t>
      </w:r>
      <w:r w:rsidR="00E6278D" w:rsidRPr="00E6278D">
        <w:rPr>
          <w:rFonts w:ascii="Times New Roman" w:hAnsi="Times New Roman" w:cs="Times New Roman"/>
          <w:color w:val="000000"/>
          <w:sz w:val="28"/>
          <w:szCs w:val="28"/>
        </w:rPr>
        <w:t>(Yên Bình), Bản Huổi Hài, Bản Chiềng (Chan Chiềng) Bản Xy – xã Chiềng Chăn</w:t>
      </w:r>
    </w:p>
    <w:p w14:paraId="0F3AEFA6" w14:textId="33A1D6FF" w:rsidR="00BD0AC4" w:rsidRPr="00BD0AC4" w:rsidRDefault="00BD0AC4" w:rsidP="00BD0AC4">
      <w:pPr>
        <w:spacing w:after="0" w:line="240" w:lineRule="auto"/>
        <w:ind w:firstLine="720"/>
        <w:jc w:val="both"/>
        <w:rPr>
          <w:rFonts w:ascii="Times New Roman" w:hAnsi="Times New Roman" w:cs="Times New Roman"/>
          <w:sz w:val="28"/>
          <w:szCs w:val="28"/>
        </w:rPr>
      </w:pPr>
      <w:r w:rsidRPr="00BD0AC4">
        <w:rPr>
          <w:rStyle w:val="normal-h1"/>
          <w:sz w:val="28"/>
          <w:szCs w:val="28"/>
        </w:rPr>
        <w:t xml:space="preserve"> Địa hình khá phức tạp </w:t>
      </w:r>
      <w:r w:rsidR="004643A8">
        <w:rPr>
          <w:rStyle w:val="normal-h1"/>
          <w:sz w:val="28"/>
          <w:szCs w:val="28"/>
        </w:rPr>
        <w:t>chạy dọc theo hai</w:t>
      </w:r>
      <w:r w:rsidRPr="00BD0AC4">
        <w:rPr>
          <w:rStyle w:val="normal-h1"/>
          <w:sz w:val="28"/>
          <w:szCs w:val="28"/>
        </w:rPr>
        <w:t xml:space="preserve"> núi cao, tạo ra vùng cách biệt</w:t>
      </w:r>
      <w:r w:rsidR="004643A8">
        <w:rPr>
          <w:rStyle w:val="normal-h1"/>
          <w:sz w:val="28"/>
          <w:szCs w:val="28"/>
        </w:rPr>
        <w:t>,</w:t>
      </w:r>
      <w:r w:rsidRPr="00BD0AC4">
        <w:rPr>
          <w:rStyle w:val="normal-h1"/>
          <w:sz w:val="28"/>
          <w:szCs w:val="28"/>
        </w:rPr>
        <w:t xml:space="preserve"> giao thông đi lại khá khó khăn đặc biệt vào mùa mưa.</w:t>
      </w:r>
    </w:p>
    <w:p w14:paraId="6308643B" w14:textId="0E3F86C0" w:rsidR="00BD0AC4" w:rsidRPr="004643A8" w:rsidRDefault="00BD0AC4" w:rsidP="00BD0AC4">
      <w:pPr>
        <w:shd w:val="clear" w:color="auto" w:fill="FFFFFF"/>
        <w:spacing w:after="0" w:line="240" w:lineRule="auto"/>
        <w:ind w:firstLine="720"/>
        <w:jc w:val="both"/>
        <w:rPr>
          <w:rFonts w:ascii="Times New Roman" w:hAnsi="Times New Roman" w:cs="Times New Roman"/>
          <w:sz w:val="28"/>
          <w:szCs w:val="28"/>
        </w:rPr>
      </w:pPr>
      <w:r w:rsidRPr="004643A8">
        <w:rPr>
          <w:rFonts w:ascii="Times New Roman" w:hAnsi="Times New Roman" w:cs="Times New Roman"/>
          <w:sz w:val="28"/>
          <w:szCs w:val="28"/>
        </w:rPr>
        <w:t xml:space="preserve">Quá trình thành lập và phát triển: Trường TH&amp;THCS </w:t>
      </w:r>
      <w:r w:rsidR="0073351A">
        <w:rPr>
          <w:rFonts w:ascii="Times New Roman" w:hAnsi="Times New Roman" w:cs="Times New Roman"/>
          <w:sz w:val="28"/>
          <w:szCs w:val="28"/>
        </w:rPr>
        <w:t xml:space="preserve">Chiềng Chăn </w:t>
      </w:r>
      <w:r w:rsidRPr="004643A8">
        <w:rPr>
          <w:rFonts w:ascii="Times New Roman" w:hAnsi="Times New Roman" w:cs="Times New Roman"/>
          <w:sz w:val="28"/>
          <w:szCs w:val="28"/>
        </w:rPr>
        <w:t>được thành lập từ</w:t>
      </w:r>
      <w:r w:rsidR="00F11467">
        <w:rPr>
          <w:rFonts w:ascii="Times New Roman" w:hAnsi="Times New Roman" w:cs="Times New Roman"/>
          <w:sz w:val="28"/>
          <w:szCs w:val="28"/>
        </w:rPr>
        <w:t xml:space="preserve"> </w:t>
      </w:r>
      <w:r w:rsidR="00A73EF2">
        <w:rPr>
          <w:rFonts w:ascii="Times New Roman" w:hAnsi="Times New Roman" w:cs="Times New Roman"/>
          <w:sz w:val="28"/>
          <w:szCs w:val="28"/>
        </w:rPr>
        <w:t>01/11/2018 theo Quyết định 2344/QĐ-UBND ngày 19/10/2018 (</w:t>
      </w:r>
      <w:r w:rsidR="008B417B" w:rsidRPr="004643A8">
        <w:rPr>
          <w:rFonts w:ascii="Times New Roman" w:hAnsi="Times New Roman" w:cs="Times New Roman"/>
          <w:sz w:val="28"/>
          <w:szCs w:val="28"/>
        </w:rPr>
        <w:t xml:space="preserve">sáp nhập </w:t>
      </w:r>
      <w:r w:rsidR="00A0167D">
        <w:rPr>
          <w:rFonts w:ascii="Times New Roman" w:hAnsi="Times New Roman" w:cs="Times New Roman"/>
          <w:sz w:val="28"/>
          <w:szCs w:val="28"/>
        </w:rPr>
        <w:t>từ ba trường Tiểu học Chiềng Chăn 1, trường Tiểu học Chiềng Chăn 2, trường Trung học cơ sở Chiềng Chăn</w:t>
      </w:r>
      <w:r w:rsidR="00A73EF2">
        <w:rPr>
          <w:rFonts w:ascii="Times New Roman" w:hAnsi="Times New Roman" w:cs="Times New Roman"/>
          <w:sz w:val="28"/>
          <w:szCs w:val="28"/>
        </w:rPr>
        <w:t>)</w:t>
      </w:r>
    </w:p>
    <w:p w14:paraId="53FA1CB9" w14:textId="77777777" w:rsidR="00BD0AC4" w:rsidRPr="00BD0AC4" w:rsidRDefault="00BD0AC4" w:rsidP="00BD0AC4">
      <w:pPr>
        <w:spacing w:after="0" w:line="240" w:lineRule="auto"/>
        <w:ind w:firstLine="720"/>
        <w:jc w:val="both"/>
        <w:rPr>
          <w:rFonts w:ascii="Times New Roman" w:hAnsi="Times New Roman" w:cs="Times New Roman"/>
          <w:spacing w:val="-4"/>
          <w:sz w:val="28"/>
          <w:szCs w:val="28"/>
          <w:lang w:val="nl-NL"/>
        </w:rPr>
      </w:pPr>
      <w:r w:rsidRPr="00BD0AC4">
        <w:rPr>
          <w:rFonts w:ascii="Times New Roman" w:hAnsi="Times New Roman" w:cs="Times New Roman"/>
          <w:spacing w:val="-4"/>
          <w:sz w:val="28"/>
          <w:szCs w:val="28"/>
          <w:lang w:val="nl-NL"/>
        </w:rPr>
        <w:t xml:space="preserve">Trong những năm qua nhà trường </w:t>
      </w:r>
      <w:r w:rsidR="00F4158E">
        <w:rPr>
          <w:rFonts w:ascii="Times New Roman" w:hAnsi="Times New Roman" w:cs="Times New Roman"/>
          <w:spacing w:val="-4"/>
          <w:sz w:val="28"/>
          <w:szCs w:val="28"/>
          <w:lang w:val="nl-NL"/>
        </w:rPr>
        <w:t xml:space="preserve">liên </w:t>
      </w:r>
      <w:r w:rsidRPr="00BD0AC4">
        <w:rPr>
          <w:rFonts w:ascii="Times New Roman" w:hAnsi="Times New Roman" w:cs="Times New Roman"/>
          <w:spacing w:val="-4"/>
          <w:sz w:val="28"/>
          <w:szCs w:val="28"/>
          <w:lang w:val="nl-NL"/>
        </w:rPr>
        <w:t>tục đạt thành tích cao được tặng nhiều giấy khen của Chủ tịch UBND huyệ</w:t>
      </w:r>
      <w:r w:rsidR="00A63A15">
        <w:rPr>
          <w:rFonts w:ascii="Times New Roman" w:hAnsi="Times New Roman" w:cs="Times New Roman"/>
          <w:spacing w:val="-4"/>
          <w:sz w:val="28"/>
          <w:szCs w:val="28"/>
          <w:lang w:val="nl-NL"/>
        </w:rPr>
        <w:t>n</w:t>
      </w:r>
      <w:r w:rsidRPr="00BD0AC4">
        <w:rPr>
          <w:rFonts w:ascii="Times New Roman" w:hAnsi="Times New Roman" w:cs="Times New Roman"/>
          <w:spacing w:val="-4"/>
          <w:sz w:val="28"/>
          <w:szCs w:val="28"/>
          <w:lang w:val="nl-NL"/>
        </w:rPr>
        <w:t>.</w:t>
      </w:r>
    </w:p>
    <w:p w14:paraId="3D2CD79F" w14:textId="77777777" w:rsidR="00BD0AC4" w:rsidRPr="00BD0AC4" w:rsidRDefault="00BD0AC4" w:rsidP="00BD0AC4">
      <w:pPr>
        <w:spacing w:after="0" w:line="240" w:lineRule="auto"/>
        <w:ind w:firstLine="720"/>
        <w:jc w:val="both"/>
        <w:rPr>
          <w:rFonts w:ascii="Times New Roman" w:hAnsi="Times New Roman" w:cs="Times New Roman"/>
          <w:sz w:val="28"/>
          <w:szCs w:val="28"/>
          <w:lang w:val="nl-NL"/>
        </w:rPr>
      </w:pPr>
      <w:r w:rsidRPr="00BD0AC4">
        <w:rPr>
          <w:rFonts w:ascii="Times New Roman" w:hAnsi="Times New Roman" w:cs="Times New Roman"/>
          <w:sz w:val="28"/>
          <w:szCs w:val="28"/>
          <w:lang w:val="nl-NL"/>
        </w:rPr>
        <w:t xml:space="preserve">Nhà trường luôn nhận được sự quan tâm của các cấp đặc biệt là sự chỉ đạo sát sao của Phòng Giáo dục và Đào tạo </w:t>
      </w:r>
      <w:r w:rsidR="00375F24">
        <w:rPr>
          <w:rFonts w:ascii="Times New Roman" w:hAnsi="Times New Roman" w:cs="Times New Roman"/>
          <w:sz w:val="28"/>
          <w:szCs w:val="28"/>
          <w:lang w:val="nl-NL"/>
        </w:rPr>
        <w:t>Mai Sơn</w:t>
      </w:r>
      <w:r w:rsidRPr="00BD0AC4">
        <w:rPr>
          <w:rFonts w:ascii="Times New Roman" w:hAnsi="Times New Roman" w:cs="Times New Roman"/>
          <w:sz w:val="28"/>
          <w:szCs w:val="28"/>
          <w:lang w:val="nl-NL"/>
        </w:rPr>
        <w:t>, sự lãnh đạo của Đảng uỷ, sự chỉ đạo của Hội đồ</w:t>
      </w:r>
      <w:r w:rsidR="005E52F1">
        <w:rPr>
          <w:rFonts w:ascii="Times New Roman" w:hAnsi="Times New Roman" w:cs="Times New Roman"/>
          <w:sz w:val="28"/>
          <w:szCs w:val="28"/>
          <w:lang w:val="nl-NL"/>
        </w:rPr>
        <w:t>ng nhân dân, Ủy</w:t>
      </w:r>
      <w:r w:rsidRPr="00BD0AC4">
        <w:rPr>
          <w:rFonts w:ascii="Times New Roman" w:hAnsi="Times New Roman" w:cs="Times New Roman"/>
          <w:sz w:val="28"/>
          <w:szCs w:val="28"/>
          <w:lang w:val="nl-NL"/>
        </w:rPr>
        <w:t xml:space="preserve"> ban nhân dân xã </w:t>
      </w:r>
      <w:r w:rsidR="0073351A">
        <w:rPr>
          <w:rFonts w:ascii="Times New Roman" w:hAnsi="Times New Roman" w:cs="Times New Roman"/>
          <w:sz w:val="28"/>
          <w:szCs w:val="28"/>
          <w:lang w:val="nl-NL"/>
        </w:rPr>
        <w:t>Chiề</w:t>
      </w:r>
      <w:r w:rsidR="002C3D17">
        <w:rPr>
          <w:rFonts w:ascii="Times New Roman" w:hAnsi="Times New Roman" w:cs="Times New Roman"/>
          <w:sz w:val="28"/>
          <w:szCs w:val="28"/>
          <w:lang w:val="nl-NL"/>
        </w:rPr>
        <w:t>ng Chăn</w:t>
      </w:r>
      <w:r w:rsidRPr="00BD0AC4">
        <w:rPr>
          <w:rFonts w:ascii="Times New Roman" w:hAnsi="Times New Roman" w:cs="Times New Roman"/>
          <w:sz w:val="28"/>
          <w:szCs w:val="28"/>
          <w:lang w:val="nl-NL"/>
        </w:rPr>
        <w:t xml:space="preserve">, sự giúp đỡ, động viên ủng hộ nhiệt tình của các ban ngành, đoàn thể, hội phụ huynh học </w:t>
      </w:r>
      <w:r w:rsidRPr="00BD0AC4">
        <w:rPr>
          <w:rFonts w:ascii="Times New Roman" w:hAnsi="Times New Roman" w:cs="Times New Roman"/>
          <w:sz w:val="28"/>
          <w:szCs w:val="28"/>
          <w:lang w:val="nl-NL"/>
        </w:rPr>
        <w:lastRenderedPageBreak/>
        <w:t xml:space="preserve">sinh. Do vậy cơ sở vật chất, trang thiết bị phục vụ dạy và học, hoạt động giáo dục của nhà trường ngày một nâng lên và khang trang đảm bảo điều kiện đáp ứng chương trình giáo dục phổ thông hiện nay. </w:t>
      </w:r>
    </w:p>
    <w:p w14:paraId="7C58D69C" w14:textId="36212D26" w:rsidR="00BD0AC4" w:rsidRPr="00BD0AC4" w:rsidRDefault="00BD0AC4" w:rsidP="00BD0AC4">
      <w:pPr>
        <w:pStyle w:val="NormalWeb"/>
        <w:shd w:val="clear" w:color="auto" w:fill="FFFFFF"/>
        <w:spacing w:before="0" w:beforeAutospacing="0" w:after="0" w:afterAutospacing="0"/>
        <w:ind w:firstLine="720"/>
        <w:jc w:val="both"/>
        <w:textAlignment w:val="baseline"/>
        <w:rPr>
          <w:color w:val="000000"/>
          <w:sz w:val="28"/>
          <w:szCs w:val="28"/>
        </w:rPr>
      </w:pPr>
      <w:r w:rsidRPr="00BD0AC4">
        <w:rPr>
          <w:color w:val="000000"/>
          <w:sz w:val="28"/>
          <w:szCs w:val="28"/>
        </w:rPr>
        <w:t>Kế hoạch chiến lược phát triển nhà trường giai đoạn 20</w:t>
      </w:r>
      <w:r w:rsidR="005058D0">
        <w:rPr>
          <w:color w:val="000000"/>
          <w:sz w:val="28"/>
          <w:szCs w:val="28"/>
        </w:rPr>
        <w:t>20</w:t>
      </w:r>
      <w:r w:rsidRPr="00BD0AC4">
        <w:rPr>
          <w:color w:val="000000"/>
          <w:sz w:val="28"/>
          <w:szCs w:val="28"/>
        </w:rPr>
        <w:t>-202</w:t>
      </w:r>
      <w:r w:rsidR="005058D0">
        <w:rPr>
          <w:color w:val="000000"/>
          <w:sz w:val="28"/>
          <w:szCs w:val="28"/>
        </w:rPr>
        <w:t>5</w:t>
      </w:r>
      <w:r w:rsidRPr="00BD0AC4">
        <w:rPr>
          <w:color w:val="000000"/>
          <w:sz w:val="28"/>
          <w:szCs w:val="28"/>
        </w:rPr>
        <w:t xml:space="preserve"> và tầm nhìn đến năm 20</w:t>
      </w:r>
      <w:r w:rsidR="005058D0">
        <w:rPr>
          <w:color w:val="000000"/>
          <w:sz w:val="28"/>
          <w:szCs w:val="28"/>
        </w:rPr>
        <w:t>30</w:t>
      </w:r>
      <w:r w:rsidRPr="00BD0AC4">
        <w:rPr>
          <w:color w:val="000000"/>
          <w:sz w:val="28"/>
          <w:szCs w:val="28"/>
        </w:rPr>
        <w:t xml:space="preserve"> nhằm xác định rõ định hướng mục tiêu chiến lược và các giải pháp chủ yếu trong quá trình vận động và phát triển, là cơ sở quan trọng cho các quyết sách của hiệu trưởng, ban lãnh đạo cũng như toàn thể cán bộ, giáo viên, nhân viên và học sinh trong nhà trường. Xây dựng và triển khai Kế hoạch chiến lược của trường TH&amp;THCS </w:t>
      </w:r>
      <w:r w:rsidR="0073351A">
        <w:rPr>
          <w:color w:val="000000"/>
          <w:sz w:val="28"/>
          <w:szCs w:val="28"/>
        </w:rPr>
        <w:t xml:space="preserve">Chiềng Chăn </w:t>
      </w:r>
      <w:r w:rsidRPr="00BD0AC4">
        <w:rPr>
          <w:color w:val="000000"/>
          <w:sz w:val="28"/>
          <w:szCs w:val="28"/>
        </w:rPr>
        <w:t xml:space="preserve">là hoạt động có ý nghĩa quan trọng, góp phần thực hiện tốt kế hoạch phát triển Giáo dục và đào tạo huyện </w:t>
      </w:r>
      <w:r w:rsidR="00375F24">
        <w:rPr>
          <w:color w:val="000000"/>
          <w:sz w:val="28"/>
          <w:szCs w:val="28"/>
        </w:rPr>
        <w:t xml:space="preserve">Mai Sơn </w:t>
      </w:r>
      <w:r w:rsidRPr="00BD0AC4">
        <w:rPr>
          <w:color w:val="000000"/>
          <w:sz w:val="28"/>
          <w:szCs w:val="28"/>
        </w:rPr>
        <w:t>giai đoạn 20</w:t>
      </w:r>
      <w:r w:rsidR="005058D0">
        <w:rPr>
          <w:color w:val="000000"/>
          <w:sz w:val="28"/>
          <w:szCs w:val="28"/>
        </w:rPr>
        <w:t>20</w:t>
      </w:r>
      <w:r w:rsidRPr="00BD0AC4">
        <w:rPr>
          <w:color w:val="000000"/>
          <w:sz w:val="28"/>
          <w:szCs w:val="28"/>
        </w:rPr>
        <w:t>-202</w:t>
      </w:r>
      <w:r w:rsidR="005058D0">
        <w:rPr>
          <w:color w:val="000000"/>
          <w:sz w:val="28"/>
          <w:szCs w:val="28"/>
        </w:rPr>
        <w:t>5</w:t>
      </w:r>
      <w:r w:rsidRPr="00BD0AC4">
        <w:rPr>
          <w:color w:val="000000"/>
          <w:sz w:val="28"/>
          <w:szCs w:val="28"/>
        </w:rPr>
        <w:t xml:space="preserve"> nhằm phát triển theo kịp yêu cầu phát triển kinh tế, xã hội của đất nước, hội nhập với các nước trong khu vực và quốc tế.</w:t>
      </w:r>
    </w:p>
    <w:p w14:paraId="772E156E" w14:textId="77777777" w:rsidR="00BD0AC4" w:rsidRPr="005058D0" w:rsidRDefault="00BD0AC4" w:rsidP="00BD0AC4">
      <w:pPr>
        <w:spacing w:after="0" w:line="240" w:lineRule="auto"/>
        <w:ind w:firstLine="567"/>
        <w:rPr>
          <w:rFonts w:ascii="Times New Roman" w:hAnsi="Times New Roman" w:cs="Times New Roman"/>
          <w:sz w:val="28"/>
          <w:szCs w:val="28"/>
        </w:rPr>
      </w:pPr>
      <w:r w:rsidRPr="005058D0">
        <w:rPr>
          <w:rFonts w:ascii="Times New Roman" w:hAnsi="Times New Roman" w:cs="Times New Roman"/>
          <w:b/>
          <w:bCs/>
          <w:color w:val="000000"/>
          <w:sz w:val="28"/>
          <w:szCs w:val="28"/>
        </w:rPr>
        <w:tab/>
        <w:t>a. Điểm mạnh.</w:t>
      </w:r>
    </w:p>
    <w:p w14:paraId="3DF9196B" w14:textId="77777777" w:rsidR="00D04F46" w:rsidRPr="005058D0" w:rsidRDefault="00D04F46" w:rsidP="005058D0">
      <w:pPr>
        <w:shd w:val="clear" w:color="auto" w:fill="FFFFFF"/>
        <w:spacing w:before="120" w:after="120"/>
        <w:ind w:firstLine="567"/>
        <w:jc w:val="both"/>
        <w:rPr>
          <w:rFonts w:ascii="Times New Roman" w:hAnsi="Times New Roman" w:cs="Times New Roman"/>
          <w:sz w:val="28"/>
          <w:szCs w:val="28"/>
          <w:lang w:val="nl-NL"/>
        </w:rPr>
      </w:pPr>
      <w:r w:rsidRPr="005058D0">
        <w:rPr>
          <w:rFonts w:ascii="Times New Roman" w:hAnsi="Times New Roman" w:cs="Times New Roman"/>
          <w:sz w:val="28"/>
          <w:szCs w:val="28"/>
          <w:lang w:val="nl-NL"/>
        </w:rPr>
        <w:t xml:space="preserve">Hệ thống tổ chức bộ máy nhà trường được cơ cấu đồng bộ, khá hoàn chỉnh theo quy định. Các tổ chức đảng, đoàn thể, các tổ chuyên môn phát huy được vai trò, chức năng của mình trong việc thực hiện hoàn thành nhiệm vụ theo các qui định, giúp nhà trường hoàn thành tốt nhiệm vụ hằng năm; Cơ cấu, biên chế lớp học đủ và đúng theo qui định, số lượng học sinh trên mỗi lớp vừa phải, đảm bảo được sự quán xuyến toàn diện các hoạt động của học sinh trong quá trình dạy và học; </w:t>
      </w:r>
      <w:r w:rsidRPr="005058D0">
        <w:rPr>
          <w:rFonts w:ascii="Times New Roman" w:hAnsi="Times New Roman" w:cs="Times New Roman"/>
          <w:spacing w:val="-4"/>
          <w:sz w:val="28"/>
          <w:szCs w:val="28"/>
          <w:lang w:val="es-BO"/>
        </w:rPr>
        <w:t xml:space="preserve">Hội đồng sư phạm nhà trường có truyền thống đoàn kết; được tạo điều kiện để phát huy quyền làm chủ và thực hiện đúng các quy định trong quy chế thực hiện dân chủ. </w:t>
      </w:r>
      <w:r w:rsidRPr="005058D0">
        <w:rPr>
          <w:rFonts w:ascii="Times New Roman" w:hAnsi="Times New Roman" w:cs="Times New Roman"/>
          <w:sz w:val="28"/>
          <w:szCs w:val="28"/>
          <w:lang w:val="nl-NL"/>
        </w:rPr>
        <w:t>Công tác hành chính, báo cáo, xử lý thông tin được đảm bảo; công tác quản lý tài chính, tài sản được thực hiện đúng quy định, đảm bảo sử dụng ngân sách, tài sản đúng mục đích, tiết kiệm; việc tạo lập và bảo quản hồ sơ của nhà trường được thực hiện khá tốt; nhà trường có đủ hệ thống quy chế để quản lý cán bộ, giáo viên, nhân viên và học sinh. Công tác an ninh chính trị, an toàn trật tự trong nhà trường tốt, đảm bảo an toàn tính mạng, sức khỏe của giáo viên và học sinh.</w:t>
      </w:r>
    </w:p>
    <w:p w14:paraId="1850EC79" w14:textId="77777777" w:rsidR="006E4BC0" w:rsidRDefault="00D04F46" w:rsidP="0084077B">
      <w:pPr>
        <w:spacing w:before="100" w:after="100"/>
        <w:ind w:firstLine="720"/>
        <w:jc w:val="both"/>
        <w:rPr>
          <w:rFonts w:ascii="Times New Roman" w:hAnsi="Times New Roman" w:cs="Times New Roman"/>
          <w:spacing w:val="-2"/>
          <w:sz w:val="28"/>
          <w:szCs w:val="28"/>
          <w:lang w:val="sv-SE"/>
        </w:rPr>
      </w:pPr>
      <w:r w:rsidRPr="005058D0">
        <w:rPr>
          <w:rFonts w:ascii="Times New Roman" w:hAnsi="Times New Roman" w:cs="Times New Roman"/>
          <w:spacing w:val="-2"/>
          <w:sz w:val="28"/>
          <w:szCs w:val="28"/>
          <w:lang w:val="sv-SE"/>
        </w:rPr>
        <w:t xml:space="preserve">Nhà trường có đội ngũ CBQL đủ về số lượng, đảm bảo đầy đủ tiêu chuẩn theo quy định, có năng lực trong công tác và tổ chức các hoạt động giáo dục trong nhà trường, </w:t>
      </w:r>
      <w:r w:rsidRPr="005058D0">
        <w:rPr>
          <w:rFonts w:ascii="Times New Roman" w:hAnsi="Times New Roman" w:cs="Times New Roman"/>
          <w:spacing w:val="-2"/>
          <w:sz w:val="28"/>
          <w:szCs w:val="28"/>
          <w:lang w:val="vi-VN"/>
        </w:rPr>
        <w:t>có kinh nghiệm trong công tác quản lý</w:t>
      </w:r>
      <w:r w:rsidRPr="005058D0">
        <w:rPr>
          <w:rFonts w:ascii="Times New Roman" w:hAnsi="Times New Roman" w:cs="Times New Roman"/>
          <w:spacing w:val="-2"/>
          <w:sz w:val="28"/>
          <w:szCs w:val="28"/>
          <w:lang w:val="sv-SE"/>
        </w:rPr>
        <w:t>, có phẩm chất đạo đức tốt.</w:t>
      </w:r>
    </w:p>
    <w:tbl>
      <w:tblPr>
        <w:tblW w:w="9100" w:type="dxa"/>
        <w:tblInd w:w="98" w:type="dxa"/>
        <w:tblLayout w:type="fixed"/>
        <w:tblCellMar>
          <w:left w:w="0" w:type="dxa"/>
          <w:right w:w="0" w:type="dxa"/>
        </w:tblCellMar>
        <w:tblLook w:val="0000" w:firstRow="0" w:lastRow="0" w:firstColumn="0" w:lastColumn="0" w:noHBand="0" w:noVBand="0"/>
      </w:tblPr>
      <w:tblGrid>
        <w:gridCol w:w="951"/>
        <w:gridCol w:w="809"/>
        <w:gridCol w:w="1038"/>
        <w:gridCol w:w="800"/>
        <w:gridCol w:w="938"/>
        <w:gridCol w:w="1273"/>
        <w:gridCol w:w="921"/>
        <w:gridCol w:w="1080"/>
        <w:gridCol w:w="1290"/>
      </w:tblGrid>
      <w:tr w:rsidR="00D04F46" w:rsidRPr="005058D0" w14:paraId="64C37E84" w14:textId="77777777" w:rsidTr="00441E23">
        <w:trPr>
          <w:trHeight w:val="339"/>
        </w:trPr>
        <w:tc>
          <w:tcPr>
            <w:tcW w:w="1760" w:type="dxa"/>
            <w:gridSpan w:val="2"/>
            <w:vMerge w:val="restart"/>
            <w:tcBorders>
              <w:top w:val="single" w:sz="8" w:space="0" w:color="000000"/>
              <w:left w:val="single" w:sz="8" w:space="0" w:color="000000"/>
              <w:right w:val="single" w:sz="8" w:space="0" w:color="000000"/>
            </w:tcBorders>
            <w:vAlign w:val="center"/>
          </w:tcPr>
          <w:p w14:paraId="738CA62F" w14:textId="77777777" w:rsidR="00D04F46" w:rsidRPr="005058D0" w:rsidRDefault="00D04F46" w:rsidP="00387FC6">
            <w:pPr>
              <w:autoSpaceDE w:val="0"/>
              <w:autoSpaceDN w:val="0"/>
              <w:adjustRightInd w:val="0"/>
              <w:spacing w:before="40" w:after="40"/>
              <w:ind w:left="166" w:firstLine="571"/>
              <w:jc w:val="center"/>
              <w:rPr>
                <w:rFonts w:ascii="Times New Roman" w:hAnsi="Times New Roman" w:cs="Times New Roman"/>
                <w:sz w:val="28"/>
                <w:szCs w:val="28"/>
                <w:lang w:eastAsia="vi-VN"/>
              </w:rPr>
            </w:pPr>
          </w:p>
        </w:tc>
        <w:tc>
          <w:tcPr>
            <w:tcW w:w="1038" w:type="dxa"/>
            <w:vMerge w:val="restart"/>
            <w:tcBorders>
              <w:top w:val="single" w:sz="8" w:space="0" w:color="000000"/>
              <w:left w:val="single" w:sz="8" w:space="0" w:color="000000"/>
              <w:right w:val="single" w:sz="8" w:space="0" w:color="000000"/>
            </w:tcBorders>
            <w:vAlign w:val="center"/>
          </w:tcPr>
          <w:p w14:paraId="75D05D2B"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b/>
                <w:bCs/>
                <w:sz w:val="28"/>
                <w:szCs w:val="28"/>
                <w:lang w:eastAsia="vi-VN"/>
              </w:rPr>
              <w:t>Tổng số</w:t>
            </w:r>
          </w:p>
        </w:tc>
        <w:tc>
          <w:tcPr>
            <w:tcW w:w="800" w:type="dxa"/>
            <w:vMerge w:val="restart"/>
            <w:tcBorders>
              <w:top w:val="single" w:sz="8" w:space="0" w:color="000000"/>
              <w:left w:val="single" w:sz="8" w:space="0" w:color="000000"/>
              <w:right w:val="single" w:sz="8" w:space="0" w:color="000000"/>
            </w:tcBorders>
            <w:vAlign w:val="center"/>
          </w:tcPr>
          <w:p w14:paraId="559343D0"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b/>
                <w:bCs/>
                <w:sz w:val="28"/>
                <w:szCs w:val="28"/>
                <w:lang w:eastAsia="vi-VN"/>
              </w:rPr>
              <w:t>Nữ</w:t>
            </w:r>
          </w:p>
        </w:tc>
        <w:tc>
          <w:tcPr>
            <w:tcW w:w="938" w:type="dxa"/>
            <w:vMerge w:val="restart"/>
            <w:tcBorders>
              <w:top w:val="single" w:sz="8" w:space="0" w:color="000000"/>
              <w:left w:val="single" w:sz="8" w:space="0" w:color="000000"/>
              <w:right w:val="single" w:sz="8" w:space="0" w:color="000000"/>
            </w:tcBorders>
            <w:vAlign w:val="center"/>
          </w:tcPr>
          <w:p w14:paraId="0D9D72E2"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b/>
                <w:bCs/>
                <w:sz w:val="28"/>
                <w:szCs w:val="28"/>
                <w:lang w:eastAsia="vi-VN"/>
              </w:rPr>
              <w:t>Dân tộc</w:t>
            </w:r>
          </w:p>
        </w:tc>
        <w:tc>
          <w:tcPr>
            <w:tcW w:w="3274" w:type="dxa"/>
            <w:gridSpan w:val="3"/>
            <w:tcBorders>
              <w:top w:val="single" w:sz="8" w:space="0" w:color="000000"/>
              <w:left w:val="single" w:sz="8" w:space="0" w:color="000000"/>
              <w:bottom w:val="single" w:sz="8" w:space="0" w:color="000000"/>
              <w:right w:val="single" w:sz="8" w:space="0" w:color="000000"/>
            </w:tcBorders>
            <w:vAlign w:val="center"/>
          </w:tcPr>
          <w:p w14:paraId="6C4D064A"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b/>
                <w:bCs/>
                <w:sz w:val="28"/>
                <w:szCs w:val="28"/>
                <w:lang w:eastAsia="vi-VN"/>
              </w:rPr>
              <w:t>Trình độ đào tạo</w:t>
            </w:r>
          </w:p>
        </w:tc>
        <w:tc>
          <w:tcPr>
            <w:tcW w:w="1290" w:type="dxa"/>
            <w:vMerge w:val="restart"/>
            <w:tcBorders>
              <w:top w:val="single" w:sz="8" w:space="0" w:color="000000"/>
              <w:left w:val="single" w:sz="8" w:space="0" w:color="000000"/>
              <w:right w:val="single" w:sz="8" w:space="0" w:color="000000"/>
            </w:tcBorders>
            <w:vAlign w:val="center"/>
          </w:tcPr>
          <w:p w14:paraId="61F73BF1"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b/>
                <w:bCs/>
                <w:sz w:val="28"/>
                <w:szCs w:val="28"/>
                <w:lang w:eastAsia="vi-VN"/>
              </w:rPr>
              <w:t>Ghi chú</w:t>
            </w:r>
          </w:p>
        </w:tc>
      </w:tr>
      <w:tr w:rsidR="00D04F46" w:rsidRPr="005058D0" w14:paraId="761BA453" w14:textId="77777777" w:rsidTr="00441E23">
        <w:trPr>
          <w:trHeight w:val="57"/>
        </w:trPr>
        <w:tc>
          <w:tcPr>
            <w:tcW w:w="1760" w:type="dxa"/>
            <w:gridSpan w:val="2"/>
            <w:vMerge/>
            <w:tcBorders>
              <w:left w:val="single" w:sz="8" w:space="0" w:color="000000"/>
              <w:bottom w:val="single" w:sz="8" w:space="0" w:color="000000"/>
              <w:right w:val="single" w:sz="8" w:space="0" w:color="000000"/>
            </w:tcBorders>
            <w:vAlign w:val="center"/>
          </w:tcPr>
          <w:p w14:paraId="3AD9725C"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p>
        </w:tc>
        <w:tc>
          <w:tcPr>
            <w:tcW w:w="1038" w:type="dxa"/>
            <w:vMerge/>
            <w:tcBorders>
              <w:left w:val="single" w:sz="8" w:space="0" w:color="000000"/>
              <w:bottom w:val="single" w:sz="8" w:space="0" w:color="000000"/>
              <w:right w:val="single" w:sz="8" w:space="0" w:color="000000"/>
            </w:tcBorders>
            <w:vAlign w:val="center"/>
          </w:tcPr>
          <w:p w14:paraId="4304F62F"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p>
        </w:tc>
        <w:tc>
          <w:tcPr>
            <w:tcW w:w="800" w:type="dxa"/>
            <w:vMerge/>
            <w:tcBorders>
              <w:left w:val="single" w:sz="8" w:space="0" w:color="000000"/>
              <w:bottom w:val="single" w:sz="8" w:space="0" w:color="000000"/>
              <w:right w:val="single" w:sz="8" w:space="0" w:color="000000"/>
            </w:tcBorders>
            <w:vAlign w:val="center"/>
          </w:tcPr>
          <w:p w14:paraId="30653CD8"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p>
        </w:tc>
        <w:tc>
          <w:tcPr>
            <w:tcW w:w="938" w:type="dxa"/>
            <w:vMerge/>
            <w:tcBorders>
              <w:left w:val="single" w:sz="8" w:space="0" w:color="000000"/>
              <w:bottom w:val="single" w:sz="8" w:space="0" w:color="000000"/>
              <w:right w:val="single" w:sz="8" w:space="0" w:color="000000"/>
            </w:tcBorders>
            <w:vAlign w:val="center"/>
          </w:tcPr>
          <w:p w14:paraId="36DC0728"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p>
        </w:tc>
        <w:tc>
          <w:tcPr>
            <w:tcW w:w="1273" w:type="dxa"/>
            <w:tcBorders>
              <w:top w:val="single" w:sz="8" w:space="0" w:color="000000"/>
              <w:left w:val="single" w:sz="8" w:space="0" w:color="000000"/>
              <w:bottom w:val="single" w:sz="8" w:space="0" w:color="000000"/>
              <w:right w:val="single" w:sz="8" w:space="0" w:color="000000"/>
            </w:tcBorders>
            <w:vAlign w:val="center"/>
          </w:tcPr>
          <w:p w14:paraId="320B5775"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i/>
                <w:iCs/>
                <w:sz w:val="28"/>
                <w:szCs w:val="28"/>
                <w:lang w:eastAsia="vi-VN"/>
              </w:rPr>
              <w:t>Chưa đạt chuẩn</w:t>
            </w:r>
          </w:p>
        </w:tc>
        <w:tc>
          <w:tcPr>
            <w:tcW w:w="921" w:type="dxa"/>
            <w:tcBorders>
              <w:top w:val="single" w:sz="8" w:space="0" w:color="000000"/>
              <w:left w:val="single" w:sz="8" w:space="0" w:color="000000"/>
              <w:bottom w:val="single" w:sz="8" w:space="0" w:color="000000"/>
              <w:right w:val="single" w:sz="8" w:space="0" w:color="000000"/>
            </w:tcBorders>
            <w:vAlign w:val="center"/>
          </w:tcPr>
          <w:p w14:paraId="7826F9BE"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i/>
                <w:iCs/>
                <w:sz w:val="28"/>
                <w:szCs w:val="28"/>
                <w:lang w:eastAsia="vi-VN"/>
              </w:rPr>
              <w:t>Đạt chuẩn</w:t>
            </w:r>
          </w:p>
        </w:tc>
        <w:tc>
          <w:tcPr>
            <w:tcW w:w="1080" w:type="dxa"/>
            <w:tcBorders>
              <w:top w:val="single" w:sz="8" w:space="0" w:color="000000"/>
              <w:left w:val="single" w:sz="8" w:space="0" w:color="000000"/>
              <w:bottom w:val="single" w:sz="8" w:space="0" w:color="000000"/>
              <w:right w:val="single" w:sz="8" w:space="0" w:color="000000"/>
            </w:tcBorders>
            <w:vAlign w:val="center"/>
          </w:tcPr>
          <w:p w14:paraId="0A47F0DA"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i/>
                <w:iCs/>
                <w:sz w:val="28"/>
                <w:szCs w:val="28"/>
                <w:lang w:eastAsia="vi-VN"/>
              </w:rPr>
              <w:t>Trên chuẩn</w:t>
            </w:r>
          </w:p>
        </w:tc>
        <w:tc>
          <w:tcPr>
            <w:tcW w:w="1290" w:type="dxa"/>
            <w:vMerge/>
            <w:tcBorders>
              <w:left w:val="single" w:sz="8" w:space="0" w:color="000000"/>
              <w:bottom w:val="single" w:sz="8" w:space="0" w:color="000000"/>
              <w:right w:val="single" w:sz="8" w:space="0" w:color="000000"/>
            </w:tcBorders>
            <w:vAlign w:val="center"/>
          </w:tcPr>
          <w:p w14:paraId="04EF945F"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p>
        </w:tc>
      </w:tr>
      <w:tr w:rsidR="00D04F46" w:rsidRPr="005058D0" w14:paraId="6658CD2D" w14:textId="77777777" w:rsidTr="00441E23">
        <w:trPr>
          <w:trHeight w:val="120"/>
        </w:trPr>
        <w:tc>
          <w:tcPr>
            <w:tcW w:w="176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D7BFD9D"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sz w:val="28"/>
                <w:szCs w:val="28"/>
                <w:lang w:eastAsia="vi-VN"/>
              </w:rPr>
              <w:t>Hiệu trưởng</w:t>
            </w:r>
          </w:p>
        </w:tc>
        <w:tc>
          <w:tcPr>
            <w:tcW w:w="1038" w:type="dxa"/>
            <w:tcBorders>
              <w:top w:val="single" w:sz="8" w:space="0" w:color="000000"/>
              <w:left w:val="single" w:sz="8" w:space="0" w:color="000000"/>
              <w:bottom w:val="single" w:sz="8" w:space="0" w:color="000000"/>
              <w:right w:val="single" w:sz="8" w:space="0" w:color="000000"/>
            </w:tcBorders>
          </w:tcPr>
          <w:p w14:paraId="38BD3472" w14:textId="77777777" w:rsidR="00D04F46" w:rsidRPr="005058D0" w:rsidRDefault="00D04F46" w:rsidP="00387FC6">
            <w:pPr>
              <w:widowControl w:val="0"/>
              <w:jc w:val="center"/>
              <w:rPr>
                <w:rFonts w:ascii="Times New Roman" w:eastAsia="MS Mincho" w:hAnsi="Times New Roman" w:cs="Times New Roman"/>
                <w:bCs/>
                <w:sz w:val="28"/>
                <w:szCs w:val="28"/>
                <w:lang w:val="pt-BR"/>
              </w:rPr>
            </w:pPr>
            <w:r w:rsidRPr="005058D0">
              <w:rPr>
                <w:rFonts w:ascii="Times New Roman" w:eastAsia="MS Mincho" w:hAnsi="Times New Roman" w:cs="Times New Roman"/>
                <w:bCs/>
                <w:sz w:val="28"/>
                <w:szCs w:val="28"/>
                <w:lang w:val="pt-BR"/>
              </w:rPr>
              <w:t>1</w:t>
            </w:r>
          </w:p>
        </w:tc>
        <w:tc>
          <w:tcPr>
            <w:tcW w:w="800" w:type="dxa"/>
            <w:tcBorders>
              <w:top w:val="single" w:sz="8" w:space="0" w:color="000000"/>
              <w:left w:val="single" w:sz="8" w:space="0" w:color="000000"/>
              <w:bottom w:val="single" w:sz="8" w:space="0" w:color="000000"/>
              <w:right w:val="single" w:sz="8" w:space="0" w:color="000000"/>
            </w:tcBorders>
          </w:tcPr>
          <w:p w14:paraId="4D91CD09" w14:textId="77777777" w:rsidR="00D04F46" w:rsidRPr="005058D0" w:rsidRDefault="00D04F46" w:rsidP="00387FC6">
            <w:pPr>
              <w:widowControl w:val="0"/>
              <w:jc w:val="center"/>
              <w:rPr>
                <w:rFonts w:ascii="Times New Roman" w:eastAsia="MS Mincho" w:hAnsi="Times New Roman" w:cs="Times New Roman"/>
                <w:bCs/>
                <w:sz w:val="28"/>
                <w:szCs w:val="28"/>
                <w:lang w:val="pt-BR"/>
              </w:rPr>
            </w:pPr>
          </w:p>
        </w:tc>
        <w:tc>
          <w:tcPr>
            <w:tcW w:w="938" w:type="dxa"/>
            <w:tcBorders>
              <w:top w:val="single" w:sz="8" w:space="0" w:color="000000"/>
              <w:left w:val="single" w:sz="8" w:space="0" w:color="000000"/>
              <w:bottom w:val="single" w:sz="8" w:space="0" w:color="000000"/>
              <w:right w:val="single" w:sz="8" w:space="0" w:color="000000"/>
            </w:tcBorders>
          </w:tcPr>
          <w:p w14:paraId="6D73A104" w14:textId="77777777" w:rsidR="00D04F46" w:rsidRPr="005058D0" w:rsidRDefault="00D04F46" w:rsidP="00387FC6">
            <w:pPr>
              <w:widowControl w:val="0"/>
              <w:jc w:val="center"/>
              <w:rPr>
                <w:rFonts w:ascii="Times New Roman" w:eastAsia="MS Mincho" w:hAnsi="Times New Roman" w:cs="Times New Roman"/>
                <w:bCs/>
                <w:sz w:val="28"/>
                <w:szCs w:val="28"/>
                <w:lang w:val="pt-BR"/>
              </w:rPr>
            </w:pPr>
          </w:p>
        </w:tc>
        <w:tc>
          <w:tcPr>
            <w:tcW w:w="1273" w:type="dxa"/>
            <w:tcBorders>
              <w:top w:val="single" w:sz="8" w:space="0" w:color="000000"/>
              <w:left w:val="single" w:sz="8" w:space="0" w:color="000000"/>
              <w:bottom w:val="single" w:sz="8" w:space="0" w:color="000000"/>
              <w:right w:val="single" w:sz="8" w:space="0" w:color="000000"/>
            </w:tcBorders>
          </w:tcPr>
          <w:p w14:paraId="07F512FD" w14:textId="77777777" w:rsidR="00D04F46" w:rsidRPr="005058D0" w:rsidRDefault="00D04F46" w:rsidP="00387FC6">
            <w:pPr>
              <w:widowControl w:val="0"/>
              <w:jc w:val="center"/>
              <w:rPr>
                <w:rFonts w:ascii="Times New Roman" w:eastAsia="MS Mincho" w:hAnsi="Times New Roman" w:cs="Times New Roman"/>
                <w:bCs/>
                <w:sz w:val="28"/>
                <w:szCs w:val="28"/>
                <w:lang w:val="pt-BR"/>
              </w:rPr>
            </w:pPr>
          </w:p>
        </w:tc>
        <w:tc>
          <w:tcPr>
            <w:tcW w:w="921" w:type="dxa"/>
            <w:tcBorders>
              <w:top w:val="single" w:sz="8" w:space="0" w:color="000000"/>
              <w:left w:val="single" w:sz="8" w:space="0" w:color="000000"/>
              <w:bottom w:val="single" w:sz="8" w:space="0" w:color="000000"/>
              <w:right w:val="single" w:sz="8" w:space="0" w:color="000000"/>
            </w:tcBorders>
          </w:tcPr>
          <w:p w14:paraId="5FE62330" w14:textId="77777777" w:rsidR="00D04F46" w:rsidRPr="005058D0" w:rsidRDefault="007D45B7" w:rsidP="00387FC6">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1</w:t>
            </w:r>
          </w:p>
        </w:tc>
        <w:tc>
          <w:tcPr>
            <w:tcW w:w="1080" w:type="dxa"/>
            <w:tcBorders>
              <w:top w:val="single" w:sz="8" w:space="0" w:color="000000"/>
              <w:left w:val="single" w:sz="8" w:space="0" w:color="000000"/>
              <w:bottom w:val="single" w:sz="8" w:space="0" w:color="000000"/>
              <w:right w:val="single" w:sz="8" w:space="0" w:color="000000"/>
            </w:tcBorders>
          </w:tcPr>
          <w:p w14:paraId="1AE0D9E2" w14:textId="77777777" w:rsidR="00D04F46" w:rsidRPr="005058D0" w:rsidRDefault="00D04F46" w:rsidP="00387FC6">
            <w:pPr>
              <w:widowControl w:val="0"/>
              <w:jc w:val="center"/>
              <w:rPr>
                <w:rFonts w:ascii="Times New Roman" w:eastAsia="MS Mincho" w:hAnsi="Times New Roman" w:cs="Times New Roman"/>
                <w:bCs/>
                <w:sz w:val="28"/>
                <w:szCs w:val="28"/>
                <w:lang w:val="pt-BR"/>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3F1366BA"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p>
        </w:tc>
      </w:tr>
      <w:tr w:rsidR="00D04F46" w:rsidRPr="005058D0" w14:paraId="2BA8BA9A" w14:textId="77777777" w:rsidTr="00E223F0">
        <w:trPr>
          <w:trHeight w:val="57"/>
        </w:trPr>
        <w:tc>
          <w:tcPr>
            <w:tcW w:w="1760" w:type="dxa"/>
            <w:gridSpan w:val="2"/>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77C42EDB"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sz w:val="28"/>
                <w:szCs w:val="28"/>
                <w:lang w:eastAsia="vi-VN"/>
              </w:rPr>
              <w:t>Phó hiệu trưởng</w:t>
            </w:r>
          </w:p>
        </w:tc>
        <w:tc>
          <w:tcPr>
            <w:tcW w:w="1038" w:type="dxa"/>
            <w:tcBorders>
              <w:top w:val="single" w:sz="8" w:space="0" w:color="000000"/>
              <w:left w:val="single" w:sz="8" w:space="0" w:color="000000"/>
              <w:bottom w:val="single" w:sz="8" w:space="0" w:color="000000"/>
              <w:right w:val="single" w:sz="8" w:space="0" w:color="000000"/>
            </w:tcBorders>
            <w:vAlign w:val="center"/>
          </w:tcPr>
          <w:p w14:paraId="3C467CE6" w14:textId="77777777" w:rsidR="00D04F46" w:rsidRPr="005058D0" w:rsidRDefault="00DD49EB" w:rsidP="00387FC6">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2</w:t>
            </w:r>
          </w:p>
        </w:tc>
        <w:tc>
          <w:tcPr>
            <w:tcW w:w="800" w:type="dxa"/>
            <w:tcBorders>
              <w:top w:val="single" w:sz="8" w:space="0" w:color="000000"/>
              <w:left w:val="single" w:sz="8" w:space="0" w:color="000000"/>
              <w:bottom w:val="single" w:sz="8" w:space="0" w:color="000000"/>
              <w:right w:val="single" w:sz="8" w:space="0" w:color="000000"/>
            </w:tcBorders>
            <w:vAlign w:val="center"/>
          </w:tcPr>
          <w:p w14:paraId="77324869" w14:textId="77777777" w:rsidR="00D04F46" w:rsidRPr="005058D0" w:rsidRDefault="00D04F46" w:rsidP="00387FC6">
            <w:pPr>
              <w:widowControl w:val="0"/>
              <w:jc w:val="center"/>
              <w:rPr>
                <w:rFonts w:ascii="Times New Roman" w:eastAsia="MS Mincho" w:hAnsi="Times New Roman" w:cs="Times New Roman"/>
                <w:bCs/>
                <w:sz w:val="28"/>
                <w:szCs w:val="28"/>
                <w:lang w:val="pt-BR"/>
              </w:rPr>
            </w:pPr>
          </w:p>
        </w:tc>
        <w:tc>
          <w:tcPr>
            <w:tcW w:w="938" w:type="dxa"/>
            <w:tcBorders>
              <w:top w:val="single" w:sz="8" w:space="0" w:color="000000"/>
              <w:left w:val="single" w:sz="8" w:space="0" w:color="000000"/>
              <w:bottom w:val="single" w:sz="8" w:space="0" w:color="000000"/>
              <w:right w:val="single" w:sz="8" w:space="0" w:color="000000"/>
            </w:tcBorders>
          </w:tcPr>
          <w:p w14:paraId="5F10E193" w14:textId="77777777" w:rsidR="00D04F46" w:rsidRPr="005058D0" w:rsidRDefault="005E52F1" w:rsidP="00387FC6">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1</w:t>
            </w:r>
          </w:p>
        </w:tc>
        <w:tc>
          <w:tcPr>
            <w:tcW w:w="1273" w:type="dxa"/>
            <w:tcBorders>
              <w:top w:val="single" w:sz="8" w:space="0" w:color="000000"/>
              <w:left w:val="single" w:sz="8" w:space="0" w:color="000000"/>
              <w:bottom w:val="single" w:sz="8" w:space="0" w:color="000000"/>
              <w:right w:val="single" w:sz="8" w:space="0" w:color="000000"/>
            </w:tcBorders>
            <w:vAlign w:val="center"/>
          </w:tcPr>
          <w:p w14:paraId="25AAA0F1" w14:textId="77777777" w:rsidR="00D04F46" w:rsidRPr="005058D0" w:rsidRDefault="00D04F46" w:rsidP="00387FC6">
            <w:pPr>
              <w:widowControl w:val="0"/>
              <w:jc w:val="center"/>
              <w:rPr>
                <w:rFonts w:ascii="Times New Roman" w:eastAsia="MS Mincho" w:hAnsi="Times New Roman" w:cs="Times New Roman"/>
                <w:bCs/>
                <w:sz w:val="28"/>
                <w:szCs w:val="28"/>
                <w:lang w:val="pt-BR"/>
              </w:rPr>
            </w:pPr>
          </w:p>
        </w:tc>
        <w:tc>
          <w:tcPr>
            <w:tcW w:w="921" w:type="dxa"/>
            <w:tcBorders>
              <w:top w:val="single" w:sz="8" w:space="0" w:color="000000"/>
              <w:left w:val="single" w:sz="8" w:space="0" w:color="000000"/>
              <w:bottom w:val="single" w:sz="8" w:space="0" w:color="000000"/>
              <w:right w:val="single" w:sz="8" w:space="0" w:color="000000"/>
            </w:tcBorders>
            <w:vAlign w:val="center"/>
          </w:tcPr>
          <w:p w14:paraId="1DECFD8B" w14:textId="77777777" w:rsidR="00D04F46" w:rsidRPr="005058D0" w:rsidRDefault="005E52F1" w:rsidP="00387FC6">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1</w:t>
            </w:r>
          </w:p>
        </w:tc>
        <w:tc>
          <w:tcPr>
            <w:tcW w:w="1080" w:type="dxa"/>
            <w:tcBorders>
              <w:top w:val="single" w:sz="8" w:space="0" w:color="000000"/>
              <w:left w:val="single" w:sz="8" w:space="0" w:color="000000"/>
              <w:bottom w:val="single" w:sz="8" w:space="0" w:color="000000"/>
              <w:right w:val="single" w:sz="8" w:space="0" w:color="000000"/>
            </w:tcBorders>
          </w:tcPr>
          <w:p w14:paraId="27C7759F" w14:textId="77777777" w:rsidR="00D04F46" w:rsidRPr="005058D0" w:rsidRDefault="00D04F46" w:rsidP="00387FC6">
            <w:pPr>
              <w:widowControl w:val="0"/>
              <w:jc w:val="center"/>
              <w:rPr>
                <w:rFonts w:ascii="Times New Roman" w:eastAsia="MS Mincho" w:hAnsi="Times New Roman" w:cs="Times New Roman"/>
                <w:bCs/>
                <w:sz w:val="28"/>
                <w:szCs w:val="28"/>
                <w:lang w:val="pt-BR"/>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29F80A1D"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p>
        </w:tc>
      </w:tr>
      <w:tr w:rsidR="00D04F46" w:rsidRPr="005058D0" w14:paraId="2C5C5B85" w14:textId="77777777" w:rsidTr="00E223F0">
        <w:trPr>
          <w:trHeight w:val="20"/>
        </w:trPr>
        <w:tc>
          <w:tcPr>
            <w:tcW w:w="95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0B650A" w14:textId="77777777" w:rsidR="00D04F46" w:rsidRPr="008C2BC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8C2BC0">
              <w:rPr>
                <w:rFonts w:ascii="Times New Roman" w:hAnsi="Times New Roman" w:cs="Times New Roman"/>
                <w:sz w:val="28"/>
                <w:szCs w:val="28"/>
                <w:lang w:eastAsia="vi-VN"/>
              </w:rPr>
              <w:lastRenderedPageBreak/>
              <w:t>Giáo viên</w:t>
            </w:r>
          </w:p>
        </w:tc>
        <w:tc>
          <w:tcPr>
            <w:tcW w:w="809" w:type="dxa"/>
            <w:tcBorders>
              <w:top w:val="single" w:sz="4" w:space="0" w:color="auto"/>
              <w:left w:val="single" w:sz="4" w:space="0" w:color="auto"/>
              <w:bottom w:val="single" w:sz="4" w:space="0" w:color="auto"/>
              <w:right w:val="single" w:sz="4" w:space="0" w:color="auto"/>
            </w:tcBorders>
            <w:vAlign w:val="center"/>
          </w:tcPr>
          <w:p w14:paraId="672FE1DC" w14:textId="77777777" w:rsidR="00D04F46" w:rsidRPr="008C2BC0" w:rsidRDefault="00D04F46" w:rsidP="00387FC6">
            <w:pPr>
              <w:autoSpaceDE w:val="0"/>
              <w:autoSpaceDN w:val="0"/>
              <w:adjustRightInd w:val="0"/>
              <w:spacing w:before="40" w:after="40"/>
              <w:jc w:val="center"/>
              <w:rPr>
                <w:rFonts w:ascii="Times New Roman" w:hAnsi="Times New Roman" w:cs="Times New Roman"/>
                <w:sz w:val="28"/>
                <w:szCs w:val="28"/>
                <w:lang w:eastAsia="vi-VN"/>
              </w:rPr>
            </w:pPr>
            <w:r w:rsidRPr="008C2BC0">
              <w:rPr>
                <w:rFonts w:ascii="Times New Roman" w:hAnsi="Times New Roman" w:cs="Times New Roman"/>
                <w:sz w:val="28"/>
                <w:szCs w:val="28"/>
                <w:lang w:eastAsia="vi-VN"/>
              </w:rPr>
              <w:t>TH</w:t>
            </w:r>
          </w:p>
        </w:tc>
        <w:tc>
          <w:tcPr>
            <w:tcW w:w="1038" w:type="dxa"/>
            <w:tcBorders>
              <w:top w:val="single" w:sz="8" w:space="0" w:color="000000"/>
              <w:left w:val="single" w:sz="4" w:space="0" w:color="auto"/>
              <w:bottom w:val="single" w:sz="4" w:space="0" w:color="auto"/>
              <w:right w:val="single" w:sz="8" w:space="0" w:color="000000"/>
            </w:tcBorders>
            <w:vAlign w:val="center"/>
          </w:tcPr>
          <w:p w14:paraId="32F89BBA" w14:textId="77777777" w:rsidR="00D04F46" w:rsidRPr="008C2BC0" w:rsidRDefault="00DD49EB" w:rsidP="00F517CA">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48</w:t>
            </w:r>
          </w:p>
        </w:tc>
        <w:tc>
          <w:tcPr>
            <w:tcW w:w="800" w:type="dxa"/>
            <w:tcBorders>
              <w:top w:val="single" w:sz="8" w:space="0" w:color="000000"/>
              <w:left w:val="single" w:sz="8" w:space="0" w:color="000000"/>
              <w:bottom w:val="single" w:sz="4" w:space="0" w:color="auto"/>
              <w:right w:val="single" w:sz="8" w:space="0" w:color="000000"/>
            </w:tcBorders>
            <w:vAlign w:val="center"/>
          </w:tcPr>
          <w:p w14:paraId="067B0125" w14:textId="77777777" w:rsidR="00D04F46" w:rsidRPr="008C2BC0" w:rsidRDefault="00DD49EB" w:rsidP="008C2BC0">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23</w:t>
            </w:r>
          </w:p>
        </w:tc>
        <w:tc>
          <w:tcPr>
            <w:tcW w:w="938" w:type="dxa"/>
            <w:tcBorders>
              <w:top w:val="single" w:sz="8" w:space="0" w:color="000000"/>
              <w:left w:val="single" w:sz="8" w:space="0" w:color="000000"/>
              <w:bottom w:val="single" w:sz="4" w:space="0" w:color="auto"/>
              <w:right w:val="single" w:sz="8" w:space="0" w:color="000000"/>
            </w:tcBorders>
            <w:vAlign w:val="center"/>
          </w:tcPr>
          <w:p w14:paraId="37E7A25D" w14:textId="77777777" w:rsidR="00D04F46" w:rsidRPr="008C2BC0" w:rsidRDefault="00DD49EB" w:rsidP="00F906F0">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37</w:t>
            </w:r>
          </w:p>
        </w:tc>
        <w:tc>
          <w:tcPr>
            <w:tcW w:w="1273" w:type="dxa"/>
            <w:tcBorders>
              <w:top w:val="single" w:sz="8" w:space="0" w:color="000000"/>
              <w:left w:val="single" w:sz="8" w:space="0" w:color="000000"/>
              <w:bottom w:val="single" w:sz="4" w:space="0" w:color="auto"/>
              <w:right w:val="single" w:sz="8" w:space="0" w:color="000000"/>
            </w:tcBorders>
            <w:vAlign w:val="center"/>
          </w:tcPr>
          <w:p w14:paraId="4C4C8CEC" w14:textId="77777777" w:rsidR="00D04F46" w:rsidRPr="008C2BC0" w:rsidRDefault="00DD49EB" w:rsidP="00A30212">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16</w:t>
            </w:r>
          </w:p>
        </w:tc>
        <w:tc>
          <w:tcPr>
            <w:tcW w:w="921" w:type="dxa"/>
            <w:tcBorders>
              <w:top w:val="single" w:sz="8" w:space="0" w:color="000000"/>
              <w:left w:val="single" w:sz="8" w:space="0" w:color="000000"/>
              <w:bottom w:val="single" w:sz="4" w:space="0" w:color="auto"/>
              <w:right w:val="single" w:sz="8" w:space="0" w:color="000000"/>
            </w:tcBorders>
            <w:vAlign w:val="center"/>
          </w:tcPr>
          <w:p w14:paraId="2FC709FC" w14:textId="77777777" w:rsidR="00D04F46" w:rsidRPr="008C2BC0" w:rsidRDefault="00DD49EB" w:rsidP="008C2BC0">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3</w:t>
            </w:r>
            <w:r w:rsidR="008C2BC0" w:rsidRPr="008C2BC0">
              <w:rPr>
                <w:rFonts w:ascii="Times New Roman" w:hAnsi="Times New Roman" w:cs="Times New Roman"/>
                <w:sz w:val="28"/>
                <w:szCs w:val="28"/>
                <w:lang w:eastAsia="vi-VN"/>
              </w:rPr>
              <w:t>3</w:t>
            </w:r>
          </w:p>
        </w:tc>
        <w:tc>
          <w:tcPr>
            <w:tcW w:w="1080" w:type="dxa"/>
            <w:tcBorders>
              <w:top w:val="single" w:sz="8" w:space="0" w:color="000000"/>
              <w:left w:val="single" w:sz="8" w:space="0" w:color="000000"/>
              <w:bottom w:val="single" w:sz="4" w:space="0" w:color="auto"/>
              <w:right w:val="single" w:sz="8" w:space="0" w:color="000000"/>
            </w:tcBorders>
            <w:vAlign w:val="center"/>
          </w:tcPr>
          <w:p w14:paraId="01D6D0A2" w14:textId="77777777" w:rsidR="00D04F46" w:rsidRPr="008C2BC0" w:rsidRDefault="00D04F46" w:rsidP="00387FC6">
            <w:pPr>
              <w:autoSpaceDE w:val="0"/>
              <w:autoSpaceDN w:val="0"/>
              <w:adjustRightInd w:val="0"/>
              <w:spacing w:before="40" w:after="40"/>
              <w:jc w:val="center"/>
              <w:rPr>
                <w:rFonts w:ascii="Times New Roman" w:hAnsi="Times New Roman" w:cs="Times New Roman"/>
                <w:sz w:val="28"/>
                <w:szCs w:val="28"/>
                <w:lang w:eastAsia="vi-VN"/>
              </w:rPr>
            </w:pPr>
          </w:p>
        </w:tc>
        <w:tc>
          <w:tcPr>
            <w:tcW w:w="1290" w:type="dxa"/>
            <w:tcBorders>
              <w:top w:val="single" w:sz="8" w:space="0" w:color="000000"/>
              <w:left w:val="single" w:sz="8" w:space="0" w:color="000000"/>
              <w:bottom w:val="single" w:sz="4" w:space="0" w:color="auto"/>
              <w:right w:val="single" w:sz="8" w:space="0" w:color="000000"/>
            </w:tcBorders>
            <w:vAlign w:val="center"/>
          </w:tcPr>
          <w:p w14:paraId="290E804A" w14:textId="77777777" w:rsidR="00D04F46" w:rsidRPr="005058D0" w:rsidRDefault="00D04F46" w:rsidP="00387FC6">
            <w:pPr>
              <w:autoSpaceDE w:val="0"/>
              <w:autoSpaceDN w:val="0"/>
              <w:adjustRightInd w:val="0"/>
              <w:spacing w:before="40" w:after="40"/>
              <w:jc w:val="center"/>
              <w:rPr>
                <w:rFonts w:ascii="Times New Roman" w:hAnsi="Times New Roman" w:cs="Times New Roman"/>
                <w:sz w:val="28"/>
                <w:szCs w:val="28"/>
                <w:lang w:eastAsia="vi-VN"/>
              </w:rPr>
            </w:pPr>
          </w:p>
        </w:tc>
      </w:tr>
      <w:tr w:rsidR="00F517CA" w:rsidRPr="005058D0" w14:paraId="76E87738" w14:textId="77777777" w:rsidTr="00E223F0">
        <w:trPr>
          <w:trHeight w:val="23"/>
        </w:trPr>
        <w:tc>
          <w:tcPr>
            <w:tcW w:w="951" w:type="dxa"/>
            <w:vMerge/>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14:paraId="6E2FD67B" w14:textId="77777777" w:rsidR="00F517CA" w:rsidRPr="008C2BC0" w:rsidRDefault="00F517CA" w:rsidP="00387FC6">
            <w:pPr>
              <w:autoSpaceDE w:val="0"/>
              <w:autoSpaceDN w:val="0"/>
              <w:adjustRightInd w:val="0"/>
              <w:spacing w:before="40" w:after="40"/>
              <w:jc w:val="center"/>
              <w:rPr>
                <w:rFonts w:ascii="Times New Roman" w:hAnsi="Times New Roman" w:cs="Times New Roman"/>
                <w:sz w:val="28"/>
                <w:szCs w:val="28"/>
                <w:lang w:eastAsia="vi-VN"/>
              </w:rPr>
            </w:pPr>
          </w:p>
        </w:tc>
        <w:tc>
          <w:tcPr>
            <w:tcW w:w="809" w:type="dxa"/>
            <w:tcBorders>
              <w:top w:val="single" w:sz="4" w:space="0" w:color="auto"/>
              <w:left w:val="single" w:sz="4" w:space="0" w:color="auto"/>
              <w:bottom w:val="single" w:sz="8" w:space="0" w:color="000000"/>
              <w:right w:val="single" w:sz="8" w:space="0" w:color="000000"/>
            </w:tcBorders>
            <w:vAlign w:val="center"/>
          </w:tcPr>
          <w:p w14:paraId="3C440C5E" w14:textId="77777777" w:rsidR="00F517CA" w:rsidRPr="008C2BC0" w:rsidRDefault="00F517CA" w:rsidP="00387FC6">
            <w:pPr>
              <w:autoSpaceDE w:val="0"/>
              <w:autoSpaceDN w:val="0"/>
              <w:adjustRightInd w:val="0"/>
              <w:spacing w:before="40" w:after="40"/>
              <w:jc w:val="center"/>
              <w:rPr>
                <w:rFonts w:ascii="Times New Roman" w:hAnsi="Times New Roman" w:cs="Times New Roman"/>
                <w:sz w:val="28"/>
                <w:szCs w:val="28"/>
                <w:lang w:eastAsia="vi-VN"/>
              </w:rPr>
            </w:pPr>
            <w:r w:rsidRPr="008C2BC0">
              <w:rPr>
                <w:rFonts w:ascii="Times New Roman" w:hAnsi="Times New Roman" w:cs="Times New Roman"/>
                <w:sz w:val="28"/>
                <w:szCs w:val="28"/>
                <w:lang w:eastAsia="vi-VN"/>
              </w:rPr>
              <w:t>THCS</w:t>
            </w:r>
          </w:p>
        </w:tc>
        <w:tc>
          <w:tcPr>
            <w:tcW w:w="1038" w:type="dxa"/>
            <w:tcBorders>
              <w:top w:val="single" w:sz="4" w:space="0" w:color="auto"/>
              <w:left w:val="single" w:sz="8" w:space="0" w:color="000000"/>
              <w:bottom w:val="single" w:sz="8" w:space="0" w:color="000000"/>
              <w:right w:val="single" w:sz="8" w:space="0" w:color="000000"/>
            </w:tcBorders>
            <w:vAlign w:val="center"/>
          </w:tcPr>
          <w:p w14:paraId="199B4A57" w14:textId="77777777" w:rsidR="00F517CA" w:rsidRPr="008C2BC0" w:rsidRDefault="002A5B8B" w:rsidP="00DE77D1">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21</w:t>
            </w:r>
          </w:p>
        </w:tc>
        <w:tc>
          <w:tcPr>
            <w:tcW w:w="800" w:type="dxa"/>
            <w:tcBorders>
              <w:top w:val="single" w:sz="4" w:space="0" w:color="auto"/>
              <w:left w:val="single" w:sz="8" w:space="0" w:color="000000"/>
              <w:bottom w:val="single" w:sz="8" w:space="0" w:color="000000"/>
              <w:right w:val="single" w:sz="8" w:space="0" w:color="000000"/>
            </w:tcBorders>
            <w:vAlign w:val="center"/>
          </w:tcPr>
          <w:p w14:paraId="757FBD6D" w14:textId="77777777" w:rsidR="00F517CA" w:rsidRPr="008C2BC0" w:rsidRDefault="00F517CA" w:rsidP="00DE77D1">
            <w:pPr>
              <w:autoSpaceDE w:val="0"/>
              <w:autoSpaceDN w:val="0"/>
              <w:adjustRightInd w:val="0"/>
              <w:spacing w:before="40" w:after="40"/>
              <w:jc w:val="center"/>
              <w:rPr>
                <w:rFonts w:ascii="Times New Roman" w:hAnsi="Times New Roman" w:cs="Times New Roman"/>
                <w:sz w:val="28"/>
                <w:szCs w:val="28"/>
                <w:lang w:eastAsia="vi-VN"/>
              </w:rPr>
            </w:pPr>
            <w:r w:rsidRPr="008C2BC0">
              <w:rPr>
                <w:rFonts w:ascii="Times New Roman" w:hAnsi="Times New Roman" w:cs="Times New Roman"/>
                <w:sz w:val="28"/>
                <w:szCs w:val="28"/>
                <w:lang w:eastAsia="vi-VN"/>
              </w:rPr>
              <w:t>13</w:t>
            </w:r>
          </w:p>
        </w:tc>
        <w:tc>
          <w:tcPr>
            <w:tcW w:w="938" w:type="dxa"/>
            <w:tcBorders>
              <w:top w:val="single" w:sz="4" w:space="0" w:color="auto"/>
              <w:left w:val="single" w:sz="8" w:space="0" w:color="000000"/>
              <w:bottom w:val="single" w:sz="8" w:space="0" w:color="000000"/>
              <w:right w:val="single" w:sz="8" w:space="0" w:color="000000"/>
            </w:tcBorders>
            <w:vAlign w:val="center"/>
          </w:tcPr>
          <w:p w14:paraId="4092E5ED" w14:textId="77777777" w:rsidR="00F517CA" w:rsidRPr="008C2BC0" w:rsidRDefault="00F517CA" w:rsidP="00DE77D1">
            <w:pPr>
              <w:autoSpaceDE w:val="0"/>
              <w:autoSpaceDN w:val="0"/>
              <w:adjustRightInd w:val="0"/>
              <w:spacing w:before="40" w:after="40"/>
              <w:jc w:val="center"/>
              <w:rPr>
                <w:rFonts w:ascii="Times New Roman" w:hAnsi="Times New Roman" w:cs="Times New Roman"/>
                <w:sz w:val="28"/>
                <w:szCs w:val="28"/>
                <w:lang w:eastAsia="vi-VN"/>
              </w:rPr>
            </w:pPr>
            <w:r w:rsidRPr="008C2BC0">
              <w:rPr>
                <w:rFonts w:ascii="Times New Roman" w:hAnsi="Times New Roman" w:cs="Times New Roman"/>
                <w:sz w:val="28"/>
                <w:szCs w:val="28"/>
                <w:lang w:eastAsia="vi-VN"/>
              </w:rPr>
              <w:t>3</w:t>
            </w:r>
          </w:p>
        </w:tc>
        <w:tc>
          <w:tcPr>
            <w:tcW w:w="1273" w:type="dxa"/>
            <w:tcBorders>
              <w:top w:val="single" w:sz="4" w:space="0" w:color="auto"/>
              <w:left w:val="single" w:sz="8" w:space="0" w:color="000000"/>
              <w:bottom w:val="single" w:sz="8" w:space="0" w:color="000000"/>
              <w:right w:val="single" w:sz="8" w:space="0" w:color="000000"/>
            </w:tcBorders>
            <w:vAlign w:val="center"/>
          </w:tcPr>
          <w:p w14:paraId="5E8B7B27" w14:textId="77777777" w:rsidR="00F517CA" w:rsidRPr="008C2BC0" w:rsidRDefault="002A5B8B" w:rsidP="00DE77D1">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3</w:t>
            </w:r>
          </w:p>
        </w:tc>
        <w:tc>
          <w:tcPr>
            <w:tcW w:w="921" w:type="dxa"/>
            <w:tcBorders>
              <w:top w:val="single" w:sz="4" w:space="0" w:color="auto"/>
              <w:left w:val="single" w:sz="8" w:space="0" w:color="000000"/>
              <w:bottom w:val="single" w:sz="8" w:space="0" w:color="000000"/>
              <w:right w:val="single" w:sz="8" w:space="0" w:color="000000"/>
            </w:tcBorders>
            <w:vAlign w:val="center"/>
          </w:tcPr>
          <w:p w14:paraId="28008101" w14:textId="77777777" w:rsidR="00F517CA" w:rsidRPr="008C2BC0" w:rsidRDefault="002A5B8B" w:rsidP="00DE77D1">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17</w:t>
            </w:r>
          </w:p>
        </w:tc>
        <w:tc>
          <w:tcPr>
            <w:tcW w:w="1080" w:type="dxa"/>
            <w:tcBorders>
              <w:top w:val="single" w:sz="4" w:space="0" w:color="auto"/>
              <w:left w:val="single" w:sz="8" w:space="0" w:color="000000"/>
              <w:bottom w:val="single" w:sz="8" w:space="0" w:color="000000"/>
              <w:right w:val="single" w:sz="8" w:space="0" w:color="000000"/>
            </w:tcBorders>
            <w:vAlign w:val="center"/>
          </w:tcPr>
          <w:p w14:paraId="3661C42D" w14:textId="77777777" w:rsidR="00F517CA" w:rsidRPr="008C2BC0" w:rsidRDefault="002A5B8B" w:rsidP="00387FC6">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1</w:t>
            </w:r>
          </w:p>
        </w:tc>
        <w:tc>
          <w:tcPr>
            <w:tcW w:w="1290" w:type="dxa"/>
            <w:tcBorders>
              <w:top w:val="single" w:sz="4" w:space="0" w:color="auto"/>
              <w:left w:val="single" w:sz="8" w:space="0" w:color="000000"/>
              <w:bottom w:val="single" w:sz="8" w:space="0" w:color="000000"/>
              <w:right w:val="single" w:sz="8" w:space="0" w:color="000000"/>
            </w:tcBorders>
            <w:vAlign w:val="center"/>
          </w:tcPr>
          <w:p w14:paraId="5FAFD0C1" w14:textId="77777777" w:rsidR="00F517CA" w:rsidRPr="005058D0" w:rsidRDefault="00F517CA" w:rsidP="00387FC6">
            <w:pPr>
              <w:autoSpaceDE w:val="0"/>
              <w:autoSpaceDN w:val="0"/>
              <w:adjustRightInd w:val="0"/>
              <w:spacing w:before="40" w:after="40"/>
              <w:jc w:val="center"/>
              <w:rPr>
                <w:rFonts w:ascii="Times New Roman" w:hAnsi="Times New Roman" w:cs="Times New Roman"/>
                <w:sz w:val="28"/>
                <w:szCs w:val="28"/>
                <w:lang w:eastAsia="vi-VN"/>
              </w:rPr>
            </w:pPr>
          </w:p>
        </w:tc>
      </w:tr>
      <w:tr w:rsidR="00A30212" w:rsidRPr="005058D0" w14:paraId="746B29BE" w14:textId="77777777" w:rsidTr="00441E23">
        <w:trPr>
          <w:trHeight w:val="57"/>
        </w:trPr>
        <w:tc>
          <w:tcPr>
            <w:tcW w:w="176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F3289E4" w14:textId="77777777" w:rsidR="00A30212" w:rsidRPr="005058D0" w:rsidRDefault="00A30212"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sz w:val="28"/>
                <w:szCs w:val="28"/>
                <w:lang w:eastAsia="vi-VN"/>
              </w:rPr>
              <w:t>Nhân viên</w:t>
            </w:r>
          </w:p>
        </w:tc>
        <w:tc>
          <w:tcPr>
            <w:tcW w:w="1038" w:type="dxa"/>
            <w:tcBorders>
              <w:top w:val="single" w:sz="8" w:space="0" w:color="000000"/>
              <w:left w:val="single" w:sz="8" w:space="0" w:color="000000"/>
              <w:bottom w:val="single" w:sz="8" w:space="0" w:color="000000"/>
              <w:right w:val="single" w:sz="8" w:space="0" w:color="000000"/>
            </w:tcBorders>
          </w:tcPr>
          <w:p w14:paraId="60E0D50E" w14:textId="77777777" w:rsidR="00A30212" w:rsidRPr="005058D0" w:rsidRDefault="00E37A10" w:rsidP="00387FC6">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3</w:t>
            </w:r>
          </w:p>
        </w:tc>
        <w:tc>
          <w:tcPr>
            <w:tcW w:w="800" w:type="dxa"/>
            <w:tcBorders>
              <w:top w:val="single" w:sz="8" w:space="0" w:color="000000"/>
              <w:left w:val="single" w:sz="8" w:space="0" w:color="000000"/>
              <w:bottom w:val="single" w:sz="8" w:space="0" w:color="000000"/>
              <w:right w:val="single" w:sz="8" w:space="0" w:color="000000"/>
            </w:tcBorders>
          </w:tcPr>
          <w:p w14:paraId="2C5A6323" w14:textId="77777777" w:rsidR="00A30212" w:rsidRPr="005058D0" w:rsidRDefault="00E37A10" w:rsidP="00387FC6">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1</w:t>
            </w:r>
          </w:p>
        </w:tc>
        <w:tc>
          <w:tcPr>
            <w:tcW w:w="938" w:type="dxa"/>
            <w:tcBorders>
              <w:top w:val="single" w:sz="8" w:space="0" w:color="000000"/>
              <w:left w:val="single" w:sz="8" w:space="0" w:color="000000"/>
              <w:bottom w:val="single" w:sz="8" w:space="0" w:color="000000"/>
              <w:right w:val="single" w:sz="8" w:space="0" w:color="000000"/>
            </w:tcBorders>
          </w:tcPr>
          <w:p w14:paraId="229A0285" w14:textId="77777777" w:rsidR="00A30212" w:rsidRPr="005058D0" w:rsidRDefault="00745D66" w:rsidP="00387FC6">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1</w:t>
            </w:r>
          </w:p>
        </w:tc>
        <w:tc>
          <w:tcPr>
            <w:tcW w:w="1273" w:type="dxa"/>
            <w:tcBorders>
              <w:top w:val="single" w:sz="8" w:space="0" w:color="000000"/>
              <w:left w:val="single" w:sz="8" w:space="0" w:color="000000"/>
              <w:bottom w:val="single" w:sz="8" w:space="0" w:color="000000"/>
              <w:right w:val="single" w:sz="8" w:space="0" w:color="000000"/>
            </w:tcBorders>
          </w:tcPr>
          <w:p w14:paraId="095F62C4" w14:textId="77777777" w:rsidR="00A30212" w:rsidRPr="005058D0" w:rsidRDefault="00E37A10" w:rsidP="00387FC6">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1</w:t>
            </w:r>
          </w:p>
        </w:tc>
        <w:tc>
          <w:tcPr>
            <w:tcW w:w="921" w:type="dxa"/>
            <w:tcBorders>
              <w:top w:val="single" w:sz="8" w:space="0" w:color="000000"/>
              <w:left w:val="single" w:sz="8" w:space="0" w:color="000000"/>
              <w:bottom w:val="single" w:sz="8" w:space="0" w:color="000000"/>
              <w:right w:val="single" w:sz="8" w:space="0" w:color="000000"/>
            </w:tcBorders>
          </w:tcPr>
          <w:p w14:paraId="2B5CA064" w14:textId="77777777" w:rsidR="00A30212" w:rsidRPr="005058D0" w:rsidRDefault="00F517CA" w:rsidP="00387FC6">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2</w:t>
            </w:r>
          </w:p>
        </w:tc>
        <w:tc>
          <w:tcPr>
            <w:tcW w:w="1080" w:type="dxa"/>
            <w:tcBorders>
              <w:top w:val="single" w:sz="8" w:space="0" w:color="000000"/>
              <w:left w:val="single" w:sz="8" w:space="0" w:color="000000"/>
              <w:bottom w:val="single" w:sz="8" w:space="0" w:color="000000"/>
              <w:right w:val="single" w:sz="8" w:space="0" w:color="000000"/>
            </w:tcBorders>
          </w:tcPr>
          <w:p w14:paraId="1B81F618" w14:textId="77777777" w:rsidR="00A30212" w:rsidRPr="005058D0" w:rsidRDefault="00A30212" w:rsidP="00387FC6">
            <w:pPr>
              <w:widowControl w:val="0"/>
              <w:jc w:val="center"/>
              <w:rPr>
                <w:rFonts w:ascii="Times New Roman" w:eastAsia="MS Mincho" w:hAnsi="Times New Roman" w:cs="Times New Roman"/>
                <w:bCs/>
                <w:sz w:val="28"/>
                <w:szCs w:val="28"/>
                <w:lang w:val="pt-BR"/>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63CAC16C" w14:textId="77777777" w:rsidR="00A30212" w:rsidRPr="005058D0" w:rsidRDefault="00A30212" w:rsidP="00387FC6">
            <w:pPr>
              <w:autoSpaceDE w:val="0"/>
              <w:autoSpaceDN w:val="0"/>
              <w:adjustRightInd w:val="0"/>
              <w:spacing w:before="40" w:after="40"/>
              <w:jc w:val="center"/>
              <w:rPr>
                <w:rFonts w:ascii="Times New Roman" w:hAnsi="Times New Roman" w:cs="Times New Roman"/>
                <w:sz w:val="28"/>
                <w:szCs w:val="28"/>
                <w:lang w:eastAsia="vi-VN"/>
              </w:rPr>
            </w:pPr>
          </w:p>
        </w:tc>
      </w:tr>
      <w:tr w:rsidR="00A30212" w:rsidRPr="005058D0" w14:paraId="393E042C" w14:textId="77777777" w:rsidTr="00441E23">
        <w:trPr>
          <w:trHeight w:val="57"/>
        </w:trPr>
        <w:tc>
          <w:tcPr>
            <w:tcW w:w="176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E2D523D" w14:textId="77777777" w:rsidR="00A30212" w:rsidRPr="005058D0" w:rsidRDefault="00A30212"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sz w:val="28"/>
                <w:szCs w:val="28"/>
                <w:lang w:eastAsia="vi-VN"/>
              </w:rPr>
              <w:t>Hợp đồng 68</w:t>
            </w:r>
          </w:p>
        </w:tc>
        <w:tc>
          <w:tcPr>
            <w:tcW w:w="1038" w:type="dxa"/>
            <w:tcBorders>
              <w:top w:val="single" w:sz="8" w:space="0" w:color="000000"/>
              <w:left w:val="single" w:sz="8" w:space="0" w:color="000000"/>
              <w:bottom w:val="single" w:sz="8" w:space="0" w:color="000000"/>
              <w:right w:val="single" w:sz="8" w:space="0" w:color="000000"/>
            </w:tcBorders>
            <w:vAlign w:val="center"/>
          </w:tcPr>
          <w:p w14:paraId="3BB8BD83" w14:textId="77777777" w:rsidR="00A30212" w:rsidRPr="005058D0" w:rsidRDefault="00745D66" w:rsidP="00387FC6">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3</w:t>
            </w:r>
          </w:p>
        </w:tc>
        <w:tc>
          <w:tcPr>
            <w:tcW w:w="800" w:type="dxa"/>
            <w:tcBorders>
              <w:top w:val="single" w:sz="8" w:space="0" w:color="000000"/>
              <w:left w:val="single" w:sz="8" w:space="0" w:color="000000"/>
              <w:bottom w:val="single" w:sz="8" w:space="0" w:color="000000"/>
              <w:right w:val="single" w:sz="8" w:space="0" w:color="000000"/>
            </w:tcBorders>
            <w:vAlign w:val="center"/>
          </w:tcPr>
          <w:p w14:paraId="394B0BC7" w14:textId="77777777" w:rsidR="00A30212" w:rsidRPr="005058D0" w:rsidRDefault="00A30212" w:rsidP="00387FC6">
            <w:pPr>
              <w:autoSpaceDE w:val="0"/>
              <w:autoSpaceDN w:val="0"/>
              <w:adjustRightInd w:val="0"/>
              <w:spacing w:before="40" w:after="40"/>
              <w:jc w:val="center"/>
              <w:rPr>
                <w:rFonts w:ascii="Times New Roman" w:hAnsi="Times New Roman" w:cs="Times New Roman"/>
                <w:sz w:val="28"/>
                <w:szCs w:val="28"/>
                <w:lang w:eastAsia="vi-VN"/>
              </w:rPr>
            </w:pPr>
          </w:p>
        </w:tc>
        <w:tc>
          <w:tcPr>
            <w:tcW w:w="938" w:type="dxa"/>
            <w:tcBorders>
              <w:top w:val="single" w:sz="8" w:space="0" w:color="000000"/>
              <w:left w:val="single" w:sz="8" w:space="0" w:color="000000"/>
              <w:bottom w:val="single" w:sz="8" w:space="0" w:color="000000"/>
              <w:right w:val="single" w:sz="8" w:space="0" w:color="000000"/>
            </w:tcBorders>
            <w:vAlign w:val="center"/>
          </w:tcPr>
          <w:p w14:paraId="0F0FAC2F" w14:textId="77777777" w:rsidR="00A30212" w:rsidRPr="005058D0" w:rsidRDefault="00745D66" w:rsidP="00387FC6">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3</w:t>
            </w:r>
          </w:p>
        </w:tc>
        <w:tc>
          <w:tcPr>
            <w:tcW w:w="1273" w:type="dxa"/>
            <w:tcBorders>
              <w:top w:val="single" w:sz="8" w:space="0" w:color="000000"/>
              <w:left w:val="single" w:sz="8" w:space="0" w:color="000000"/>
              <w:bottom w:val="single" w:sz="8" w:space="0" w:color="000000"/>
              <w:right w:val="single" w:sz="8" w:space="0" w:color="000000"/>
            </w:tcBorders>
            <w:vAlign w:val="center"/>
          </w:tcPr>
          <w:p w14:paraId="674D4736" w14:textId="77777777" w:rsidR="00A30212" w:rsidRPr="005058D0" w:rsidRDefault="00745D66" w:rsidP="00387FC6">
            <w:pPr>
              <w:autoSpaceDE w:val="0"/>
              <w:autoSpaceDN w:val="0"/>
              <w:adjustRightInd w:val="0"/>
              <w:spacing w:before="40" w:after="40"/>
              <w:jc w:val="center"/>
              <w:rPr>
                <w:rFonts w:ascii="Times New Roman" w:hAnsi="Times New Roman" w:cs="Times New Roman"/>
                <w:sz w:val="28"/>
                <w:szCs w:val="28"/>
                <w:lang w:eastAsia="vi-VN"/>
              </w:rPr>
            </w:pPr>
            <w:r>
              <w:rPr>
                <w:rFonts w:ascii="Times New Roman" w:hAnsi="Times New Roman" w:cs="Times New Roman"/>
                <w:sz w:val="28"/>
                <w:szCs w:val="28"/>
                <w:lang w:eastAsia="vi-VN"/>
              </w:rPr>
              <w:t>3</w:t>
            </w:r>
          </w:p>
        </w:tc>
        <w:tc>
          <w:tcPr>
            <w:tcW w:w="921" w:type="dxa"/>
            <w:tcBorders>
              <w:top w:val="single" w:sz="8" w:space="0" w:color="000000"/>
              <w:left w:val="single" w:sz="8" w:space="0" w:color="000000"/>
              <w:bottom w:val="single" w:sz="8" w:space="0" w:color="000000"/>
              <w:right w:val="single" w:sz="8" w:space="0" w:color="000000"/>
            </w:tcBorders>
            <w:vAlign w:val="center"/>
          </w:tcPr>
          <w:p w14:paraId="1AB1CF0B" w14:textId="77777777" w:rsidR="00A30212" w:rsidRPr="005058D0" w:rsidRDefault="00A30212" w:rsidP="00387FC6">
            <w:pPr>
              <w:autoSpaceDE w:val="0"/>
              <w:autoSpaceDN w:val="0"/>
              <w:adjustRightInd w:val="0"/>
              <w:spacing w:before="40" w:after="40"/>
              <w:jc w:val="center"/>
              <w:rPr>
                <w:rFonts w:ascii="Times New Roman" w:hAnsi="Times New Roman" w:cs="Times New Roman"/>
                <w:sz w:val="28"/>
                <w:szCs w:val="28"/>
                <w:lang w:eastAsia="vi-VN"/>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3260861B" w14:textId="77777777" w:rsidR="00A30212" w:rsidRPr="005058D0" w:rsidRDefault="00A30212" w:rsidP="00387FC6">
            <w:pPr>
              <w:autoSpaceDE w:val="0"/>
              <w:autoSpaceDN w:val="0"/>
              <w:adjustRightInd w:val="0"/>
              <w:spacing w:before="40" w:after="40"/>
              <w:jc w:val="center"/>
              <w:rPr>
                <w:rFonts w:ascii="Times New Roman" w:hAnsi="Times New Roman" w:cs="Times New Roman"/>
                <w:sz w:val="28"/>
                <w:szCs w:val="28"/>
                <w:lang w:eastAsia="vi-VN"/>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3C057A9F" w14:textId="77777777" w:rsidR="00A30212" w:rsidRPr="005058D0" w:rsidRDefault="00A30212" w:rsidP="00387FC6">
            <w:pPr>
              <w:autoSpaceDE w:val="0"/>
              <w:autoSpaceDN w:val="0"/>
              <w:adjustRightInd w:val="0"/>
              <w:spacing w:before="40" w:after="40"/>
              <w:jc w:val="center"/>
              <w:rPr>
                <w:rFonts w:ascii="Times New Roman" w:hAnsi="Times New Roman" w:cs="Times New Roman"/>
                <w:sz w:val="28"/>
                <w:szCs w:val="28"/>
                <w:lang w:eastAsia="vi-VN"/>
              </w:rPr>
            </w:pPr>
          </w:p>
        </w:tc>
      </w:tr>
      <w:tr w:rsidR="00A30212" w:rsidRPr="005058D0" w14:paraId="5234FF86" w14:textId="77777777" w:rsidTr="00441E23">
        <w:trPr>
          <w:trHeight w:val="57"/>
        </w:trPr>
        <w:tc>
          <w:tcPr>
            <w:tcW w:w="176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B32E0BB" w14:textId="77777777" w:rsidR="00A30212" w:rsidRPr="005058D0" w:rsidRDefault="00A30212" w:rsidP="00387FC6">
            <w:pPr>
              <w:autoSpaceDE w:val="0"/>
              <w:autoSpaceDN w:val="0"/>
              <w:adjustRightInd w:val="0"/>
              <w:spacing w:before="40" w:after="40"/>
              <w:jc w:val="center"/>
              <w:rPr>
                <w:rFonts w:ascii="Times New Roman" w:hAnsi="Times New Roman" w:cs="Times New Roman"/>
                <w:sz w:val="28"/>
                <w:szCs w:val="28"/>
                <w:lang w:eastAsia="vi-VN"/>
              </w:rPr>
            </w:pPr>
            <w:r w:rsidRPr="005058D0">
              <w:rPr>
                <w:rFonts w:ascii="Times New Roman" w:hAnsi="Times New Roman" w:cs="Times New Roman"/>
                <w:b/>
                <w:bCs/>
                <w:sz w:val="28"/>
                <w:szCs w:val="28"/>
                <w:lang w:eastAsia="vi-VN"/>
              </w:rPr>
              <w:t>Cộng</w:t>
            </w:r>
          </w:p>
        </w:tc>
        <w:tc>
          <w:tcPr>
            <w:tcW w:w="1038" w:type="dxa"/>
            <w:tcBorders>
              <w:top w:val="single" w:sz="8" w:space="0" w:color="000000"/>
              <w:left w:val="single" w:sz="8" w:space="0" w:color="000000"/>
              <w:bottom w:val="single" w:sz="8" w:space="0" w:color="000000"/>
              <w:right w:val="single" w:sz="8" w:space="0" w:color="000000"/>
            </w:tcBorders>
          </w:tcPr>
          <w:p w14:paraId="09E42A1F" w14:textId="77777777" w:rsidR="00A30212" w:rsidRPr="005058D0" w:rsidRDefault="00745D66" w:rsidP="00F906F0">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78</w:t>
            </w:r>
          </w:p>
        </w:tc>
        <w:tc>
          <w:tcPr>
            <w:tcW w:w="800" w:type="dxa"/>
            <w:tcBorders>
              <w:top w:val="single" w:sz="8" w:space="0" w:color="000000"/>
              <w:left w:val="single" w:sz="8" w:space="0" w:color="000000"/>
              <w:bottom w:val="single" w:sz="8" w:space="0" w:color="000000"/>
              <w:right w:val="single" w:sz="8" w:space="0" w:color="000000"/>
            </w:tcBorders>
          </w:tcPr>
          <w:p w14:paraId="1130A5FB" w14:textId="77777777" w:rsidR="00A30212" w:rsidRPr="005058D0" w:rsidRDefault="00745D66" w:rsidP="00F906F0">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62</w:t>
            </w:r>
          </w:p>
        </w:tc>
        <w:tc>
          <w:tcPr>
            <w:tcW w:w="938" w:type="dxa"/>
            <w:tcBorders>
              <w:top w:val="single" w:sz="8" w:space="0" w:color="000000"/>
              <w:left w:val="single" w:sz="8" w:space="0" w:color="000000"/>
              <w:bottom w:val="single" w:sz="8" w:space="0" w:color="000000"/>
              <w:right w:val="single" w:sz="8" w:space="0" w:color="000000"/>
            </w:tcBorders>
          </w:tcPr>
          <w:p w14:paraId="125C42F0" w14:textId="77777777" w:rsidR="00A30212" w:rsidRPr="005058D0" w:rsidRDefault="00745D66" w:rsidP="00F906F0">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44</w:t>
            </w:r>
          </w:p>
        </w:tc>
        <w:tc>
          <w:tcPr>
            <w:tcW w:w="1273" w:type="dxa"/>
            <w:tcBorders>
              <w:top w:val="single" w:sz="8" w:space="0" w:color="000000"/>
              <w:left w:val="single" w:sz="8" w:space="0" w:color="000000"/>
              <w:bottom w:val="single" w:sz="8" w:space="0" w:color="000000"/>
              <w:right w:val="single" w:sz="8" w:space="0" w:color="000000"/>
            </w:tcBorders>
          </w:tcPr>
          <w:p w14:paraId="78809FDD" w14:textId="77777777" w:rsidR="00A30212" w:rsidRPr="005058D0" w:rsidRDefault="00745D66" w:rsidP="006B07EB">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23</w:t>
            </w:r>
          </w:p>
        </w:tc>
        <w:tc>
          <w:tcPr>
            <w:tcW w:w="921" w:type="dxa"/>
            <w:tcBorders>
              <w:top w:val="single" w:sz="8" w:space="0" w:color="000000"/>
              <w:left w:val="single" w:sz="8" w:space="0" w:color="000000"/>
              <w:bottom w:val="single" w:sz="8" w:space="0" w:color="000000"/>
              <w:right w:val="single" w:sz="8" w:space="0" w:color="000000"/>
            </w:tcBorders>
          </w:tcPr>
          <w:p w14:paraId="7981E7B4" w14:textId="77777777" w:rsidR="00A30212" w:rsidRPr="005058D0" w:rsidRDefault="00745D66" w:rsidP="006B07EB">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52</w:t>
            </w:r>
          </w:p>
        </w:tc>
        <w:tc>
          <w:tcPr>
            <w:tcW w:w="1080" w:type="dxa"/>
            <w:tcBorders>
              <w:top w:val="single" w:sz="8" w:space="0" w:color="000000"/>
              <w:left w:val="single" w:sz="8" w:space="0" w:color="000000"/>
              <w:bottom w:val="single" w:sz="8" w:space="0" w:color="000000"/>
              <w:right w:val="single" w:sz="8" w:space="0" w:color="000000"/>
            </w:tcBorders>
          </w:tcPr>
          <w:p w14:paraId="07A2DF80" w14:textId="77777777" w:rsidR="00A30212" w:rsidRPr="005058D0" w:rsidRDefault="00745D66" w:rsidP="00387FC6">
            <w:pPr>
              <w:widowControl w:val="0"/>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1</w:t>
            </w:r>
          </w:p>
        </w:tc>
        <w:tc>
          <w:tcPr>
            <w:tcW w:w="1290" w:type="dxa"/>
            <w:tcBorders>
              <w:top w:val="single" w:sz="8" w:space="0" w:color="000000"/>
              <w:left w:val="single" w:sz="8" w:space="0" w:color="000000"/>
              <w:bottom w:val="single" w:sz="8" w:space="0" w:color="000000"/>
              <w:right w:val="single" w:sz="8" w:space="0" w:color="000000"/>
            </w:tcBorders>
            <w:vAlign w:val="center"/>
          </w:tcPr>
          <w:p w14:paraId="0E64F5C3" w14:textId="77777777" w:rsidR="00A30212" w:rsidRPr="005058D0" w:rsidRDefault="00A30212" w:rsidP="00387FC6">
            <w:pPr>
              <w:autoSpaceDE w:val="0"/>
              <w:autoSpaceDN w:val="0"/>
              <w:adjustRightInd w:val="0"/>
              <w:spacing w:before="40" w:after="40"/>
              <w:jc w:val="center"/>
              <w:rPr>
                <w:rFonts w:ascii="Times New Roman" w:hAnsi="Times New Roman" w:cs="Times New Roman"/>
                <w:b/>
                <w:bCs/>
                <w:sz w:val="28"/>
                <w:szCs w:val="28"/>
                <w:lang w:eastAsia="vi-VN"/>
              </w:rPr>
            </w:pPr>
          </w:p>
        </w:tc>
      </w:tr>
    </w:tbl>
    <w:p w14:paraId="563B8EAC" w14:textId="77777777" w:rsidR="00D04F46" w:rsidRPr="00845570" w:rsidRDefault="00D04F46" w:rsidP="00F42785">
      <w:pPr>
        <w:spacing w:before="100" w:after="100"/>
        <w:ind w:firstLine="720"/>
        <w:jc w:val="both"/>
        <w:rPr>
          <w:rFonts w:ascii="Times New Roman" w:hAnsi="Times New Roman" w:cs="Times New Roman"/>
          <w:spacing w:val="-2"/>
          <w:sz w:val="28"/>
          <w:szCs w:val="28"/>
          <w:lang w:val="nl-NL"/>
        </w:rPr>
      </w:pPr>
      <w:r w:rsidRPr="005058D0">
        <w:rPr>
          <w:rFonts w:ascii="Times New Roman" w:hAnsi="Times New Roman" w:cs="Times New Roman"/>
          <w:spacing w:val="-2"/>
          <w:sz w:val="28"/>
          <w:szCs w:val="28"/>
          <w:lang w:val="sv-SE"/>
        </w:rPr>
        <w:t>Hằng năm đượ</w:t>
      </w:r>
      <w:r w:rsidR="00EF4F01">
        <w:rPr>
          <w:rFonts w:ascii="Times New Roman" w:hAnsi="Times New Roman" w:cs="Times New Roman"/>
          <w:spacing w:val="-2"/>
          <w:sz w:val="28"/>
          <w:szCs w:val="28"/>
          <w:lang w:val="sv-SE"/>
        </w:rPr>
        <w:t>c đánh giá hoàn thành tốt</w:t>
      </w:r>
      <w:r w:rsidRPr="005058D0">
        <w:rPr>
          <w:rFonts w:ascii="Times New Roman" w:hAnsi="Times New Roman" w:cs="Times New Roman"/>
          <w:spacing w:val="-2"/>
          <w:sz w:val="28"/>
          <w:szCs w:val="28"/>
          <w:lang w:val="sv-SE"/>
        </w:rPr>
        <w:t xml:space="preserve"> nhiệm vụ. Có đủ số lượng giáo viên theo biên chế, đảm bảo về chất lượng, được phân công đúng theo chuyên môn đào tạo. Hàng năm giáo viên được đào tạo bồi dưỡng nâng cao trình độ chuyên môn nghiệp vụ đáp ứng yêu cầu đổi mới của xã hội. Tập thể giáo viên đoàn kết, nhiệt huyết, có trình độ chuyên môn vững vàng, có tinh thần trách nhiệm cao trong công việc.</w:t>
      </w:r>
      <w:r w:rsidRPr="005058D0">
        <w:rPr>
          <w:rFonts w:ascii="Times New Roman" w:hAnsi="Times New Roman" w:cs="Times New Roman"/>
          <w:spacing w:val="-2"/>
          <w:sz w:val="28"/>
          <w:szCs w:val="28"/>
          <w:lang w:val="nl-NL"/>
        </w:rPr>
        <w:t xml:space="preserve"> Có đủ số lượng nhân viên theo qui định, </w:t>
      </w:r>
      <w:r w:rsidR="00563139">
        <w:rPr>
          <w:rFonts w:ascii="Times New Roman" w:hAnsi="Times New Roman" w:cs="Times New Roman"/>
          <w:spacing w:val="-2"/>
          <w:sz w:val="28"/>
          <w:szCs w:val="28"/>
          <w:lang w:val="nl-NL"/>
        </w:rPr>
        <w:t>đ</w:t>
      </w:r>
      <w:r w:rsidRPr="005058D0">
        <w:rPr>
          <w:rFonts w:ascii="Times New Roman" w:hAnsi="Times New Roman" w:cs="Times New Roman"/>
          <w:spacing w:val="-2"/>
          <w:sz w:val="28"/>
          <w:szCs w:val="28"/>
          <w:lang w:val="nl-NL"/>
        </w:rPr>
        <w:t xml:space="preserve">áp ứng được theo yêu cầu vị trí việc làm, luôn tạo điều kiện để đội ngũ nhân viên của trường học tập nâng  cao </w:t>
      </w:r>
      <w:r w:rsidRPr="005058D0">
        <w:rPr>
          <w:rFonts w:ascii="Times New Roman" w:hAnsi="Times New Roman" w:cs="Times New Roman"/>
          <w:spacing w:val="-2"/>
          <w:sz w:val="28"/>
          <w:szCs w:val="28"/>
          <w:lang w:val="vi-VN"/>
        </w:rPr>
        <w:t>trình độ chuyên môn theo chuyên ngành</w:t>
      </w:r>
      <w:r w:rsidRPr="005058D0">
        <w:rPr>
          <w:rFonts w:ascii="Times New Roman" w:hAnsi="Times New Roman" w:cs="Times New Roman"/>
          <w:bCs/>
          <w:spacing w:val="-2"/>
          <w:sz w:val="28"/>
          <w:szCs w:val="28"/>
          <w:lang w:val="nl-NL"/>
        </w:rPr>
        <w:t xml:space="preserve">. </w:t>
      </w:r>
      <w:r w:rsidRPr="005058D0">
        <w:rPr>
          <w:rFonts w:ascii="Times New Roman" w:hAnsi="Times New Roman" w:cs="Times New Roman"/>
          <w:spacing w:val="-2"/>
          <w:sz w:val="28"/>
          <w:szCs w:val="28"/>
          <w:lang w:val="es-BO"/>
        </w:rPr>
        <w:t>100% học sinh của nhà trường học đúng độ tuổi, hầu hết đều thực hiện đầy đủ các nhiệm vụ của học sinh</w:t>
      </w:r>
      <w:r w:rsidR="00563139">
        <w:rPr>
          <w:rFonts w:ascii="Times New Roman" w:hAnsi="Times New Roman" w:cs="Times New Roman"/>
          <w:spacing w:val="-2"/>
          <w:sz w:val="28"/>
          <w:szCs w:val="28"/>
          <w:lang w:val="es-BO"/>
        </w:rPr>
        <w:t xml:space="preserve"> </w:t>
      </w:r>
      <w:r w:rsidRPr="005058D0">
        <w:rPr>
          <w:rFonts w:ascii="Times New Roman" w:hAnsi="Times New Roman" w:cs="Times New Roman"/>
          <w:spacing w:val="-2"/>
          <w:sz w:val="28"/>
          <w:szCs w:val="28"/>
          <w:lang w:val="sv-SE"/>
        </w:rPr>
        <w:t>và quy định về các hành vi học sinh không được làm đúng theo Điều lệ trường trung học.</w:t>
      </w:r>
      <w:r w:rsidR="005C6F51">
        <w:rPr>
          <w:rFonts w:ascii="Times New Roman" w:hAnsi="Times New Roman" w:cs="Times New Roman"/>
          <w:spacing w:val="-2"/>
          <w:sz w:val="28"/>
          <w:szCs w:val="28"/>
          <w:lang w:val="sv-SE"/>
        </w:rPr>
        <w:t xml:space="preserve"> </w:t>
      </w:r>
      <w:r w:rsidRPr="005058D0">
        <w:rPr>
          <w:rFonts w:ascii="Times New Roman" w:hAnsi="Times New Roman" w:cs="Times New Roman"/>
          <w:spacing w:val="-2"/>
          <w:sz w:val="28"/>
          <w:szCs w:val="28"/>
          <w:lang w:val="sv-SE"/>
        </w:rPr>
        <w:t>Học sinh được chăm sóc đối xử bình đẳng, được đảm bảo những điều kiện về thời gian, về cơ sở vật chất, an toàn để học tập và rèn luyện.</w:t>
      </w:r>
    </w:p>
    <w:p w14:paraId="45DD31E7" w14:textId="31CDCF07" w:rsidR="00845570" w:rsidRPr="005058D0" w:rsidRDefault="00D04F46" w:rsidP="000E13F7">
      <w:pPr>
        <w:spacing w:before="120" w:after="120"/>
        <w:ind w:firstLine="720"/>
        <w:jc w:val="both"/>
        <w:rPr>
          <w:rFonts w:ascii="Times New Roman" w:hAnsi="Times New Roman" w:cs="Times New Roman"/>
          <w:sz w:val="28"/>
          <w:szCs w:val="28"/>
          <w:lang w:val="nb-NO"/>
        </w:rPr>
      </w:pPr>
      <w:r w:rsidRPr="005058D0">
        <w:rPr>
          <w:rFonts w:ascii="Times New Roman" w:hAnsi="Times New Roman" w:cs="Times New Roman"/>
          <w:sz w:val="28"/>
          <w:szCs w:val="28"/>
          <w:lang w:val="nb-NO"/>
        </w:rPr>
        <w:t xml:space="preserve">Trường TH&amp;THCS </w:t>
      </w:r>
      <w:r w:rsidR="0073351A">
        <w:rPr>
          <w:rFonts w:ascii="Times New Roman" w:hAnsi="Times New Roman" w:cs="Times New Roman"/>
          <w:sz w:val="28"/>
          <w:szCs w:val="28"/>
          <w:lang w:val="nb-NO"/>
        </w:rPr>
        <w:t xml:space="preserve">Chiềng Chăn </w:t>
      </w:r>
      <w:r w:rsidRPr="005058D0">
        <w:rPr>
          <w:rFonts w:ascii="Times New Roman" w:hAnsi="Times New Roman" w:cs="Times New Roman"/>
          <w:sz w:val="28"/>
          <w:szCs w:val="28"/>
          <w:lang w:val="nb-NO"/>
        </w:rPr>
        <w:t>có khuôn viên riêng biệt, có cổng trường, biển tên trường, có tường rào bảo vệ xung quanh trường, trường có sân chơi, sân tập thể dục và môi trường xanh, sạch, đẹp, thoáng mát. Cơ sở vật chất</w:t>
      </w:r>
      <w:r w:rsidRPr="005058D0">
        <w:rPr>
          <w:rFonts w:ascii="Times New Roman" w:eastAsia="Batang" w:hAnsi="Times New Roman" w:cs="Times New Roman"/>
          <w:sz w:val="28"/>
          <w:szCs w:val="28"/>
          <w:lang w:val="nb-NO" w:eastAsia="ko-KR"/>
        </w:rPr>
        <w:t xml:space="preserve"> của nhà trường không ngừng bổ sung hoặc nâng cấp sau từng giai đoạn, nhìn chung thì </w:t>
      </w:r>
      <w:r w:rsidRPr="005058D0">
        <w:rPr>
          <w:rFonts w:ascii="Times New Roman" w:hAnsi="Times New Roman" w:cs="Times New Roman"/>
          <w:sz w:val="28"/>
          <w:szCs w:val="28"/>
          <w:lang w:val="nb-NO"/>
        </w:rPr>
        <w:t>cơ sở vật chất</w:t>
      </w:r>
      <w:r w:rsidRPr="005058D0">
        <w:rPr>
          <w:rFonts w:ascii="Times New Roman" w:eastAsia="Batang" w:hAnsi="Times New Roman" w:cs="Times New Roman"/>
          <w:sz w:val="28"/>
          <w:szCs w:val="28"/>
          <w:lang w:val="nb-NO" w:eastAsia="ko-KR"/>
        </w:rPr>
        <w:t xml:space="preserve"> và cảnh quan của trường khang trang hiện đại dần. Việc quản lý, sử dụng và bảo quản các khối phòng và trang thiết bị giáo dục được thực hiện khá tốt đã phát huy tác dụng tích cực trong việc nâng cao chất lượng giáo dục toàn diện của nhà trường. </w:t>
      </w:r>
      <w:r w:rsidRPr="005058D0">
        <w:rPr>
          <w:rFonts w:ascii="Times New Roman" w:hAnsi="Times New Roman" w:cs="Times New Roman"/>
          <w:sz w:val="28"/>
          <w:szCs w:val="28"/>
          <w:lang w:val="nb-NO"/>
        </w:rPr>
        <w:t xml:space="preserve">Kế hoạch xây dựng nhà trường xanh, sạch, đẹp, an toàn và thân thiện được chú trọng thực hiện thường xuyên với những giải pháp cụ thể mang tính ngắn hạn và dài hạn. Đẩy mạnh xã hội hoá </w:t>
      </w:r>
      <w:r w:rsidRPr="005058D0">
        <w:rPr>
          <w:rFonts w:ascii="Times New Roman" w:eastAsia="Batang" w:hAnsi="Times New Roman" w:cs="Times New Roman"/>
          <w:sz w:val="28"/>
          <w:szCs w:val="28"/>
          <w:lang w:val="nb-NO" w:eastAsia="ko-KR"/>
        </w:rPr>
        <w:t>giáo dục</w:t>
      </w:r>
      <w:r w:rsidRPr="005058D0">
        <w:rPr>
          <w:rFonts w:ascii="Times New Roman" w:hAnsi="Times New Roman" w:cs="Times New Roman"/>
          <w:sz w:val="28"/>
          <w:szCs w:val="28"/>
          <w:lang w:val="nb-NO"/>
        </w:rPr>
        <w:t xml:space="preserve"> là biện pháp tạo điều kiện cho nhà trường thực hiện được kế hoạch trong hoạt động này. Hoạt động của hệ thống công nghệ thông tin kết nối internet của trường đã đáp ứng được yêu cầu dạy, học và quản lí nhà trường. </w:t>
      </w:r>
      <w:r w:rsidR="00845570">
        <w:rPr>
          <w:rFonts w:ascii="Times New Roman" w:hAnsi="Times New Roman" w:cs="Times New Roman"/>
          <w:sz w:val="28"/>
          <w:szCs w:val="28"/>
          <w:lang w:val="nb-NO"/>
        </w:rPr>
        <w:t xml:space="preserve">Trường có </w:t>
      </w:r>
      <w:r w:rsidR="00454CB0">
        <w:rPr>
          <w:rFonts w:ascii="Times New Roman" w:hAnsi="Times New Roman" w:cs="Times New Roman"/>
          <w:color w:val="000000"/>
          <w:sz w:val="28"/>
          <w:szCs w:val="28"/>
        </w:rPr>
        <w:t>51</w:t>
      </w:r>
      <w:r w:rsidR="00845570" w:rsidRPr="005058D0">
        <w:rPr>
          <w:rFonts w:ascii="Times New Roman" w:hAnsi="Times New Roman" w:cs="Times New Roman"/>
          <w:color w:val="000000"/>
          <w:sz w:val="28"/>
          <w:szCs w:val="28"/>
        </w:rPr>
        <w:t xml:space="preserve"> phòng.</w:t>
      </w:r>
      <w:r w:rsidR="00563139">
        <w:rPr>
          <w:rFonts w:ascii="Times New Roman" w:hAnsi="Times New Roman" w:cs="Times New Roman"/>
          <w:color w:val="000000"/>
          <w:sz w:val="28"/>
          <w:szCs w:val="28"/>
        </w:rPr>
        <w:t xml:space="preserve"> </w:t>
      </w:r>
      <w:r w:rsidR="00845570" w:rsidRPr="005058D0">
        <w:rPr>
          <w:rFonts w:ascii="Times New Roman" w:hAnsi="Times New Roman" w:cs="Times New Roman"/>
          <w:color w:val="000000"/>
          <w:sz w:val="28"/>
          <w:szCs w:val="28"/>
        </w:rPr>
        <w:t xml:space="preserve">Phòng </w:t>
      </w:r>
      <w:r w:rsidR="008E3B27">
        <w:rPr>
          <w:rFonts w:ascii="Times New Roman" w:hAnsi="Times New Roman" w:cs="Times New Roman"/>
          <w:color w:val="000000"/>
          <w:sz w:val="28"/>
          <w:szCs w:val="28"/>
        </w:rPr>
        <w:t>thiết bị</w:t>
      </w:r>
      <w:r w:rsidR="00845570" w:rsidRPr="005058D0">
        <w:rPr>
          <w:rFonts w:ascii="Times New Roman" w:hAnsi="Times New Roman" w:cs="Times New Roman"/>
          <w:color w:val="000000"/>
          <w:sz w:val="28"/>
          <w:szCs w:val="28"/>
        </w:rPr>
        <w:t>: 0</w:t>
      </w:r>
      <w:r w:rsidR="008E3B27">
        <w:rPr>
          <w:rFonts w:ascii="Times New Roman" w:hAnsi="Times New Roman" w:cs="Times New Roman"/>
          <w:color w:val="000000"/>
          <w:sz w:val="28"/>
          <w:szCs w:val="28"/>
        </w:rPr>
        <w:t>1</w:t>
      </w:r>
      <w:r w:rsidR="00845570" w:rsidRPr="005058D0">
        <w:rPr>
          <w:rFonts w:ascii="Times New Roman" w:hAnsi="Times New Roman" w:cs="Times New Roman"/>
          <w:color w:val="000000"/>
          <w:sz w:val="28"/>
          <w:szCs w:val="28"/>
        </w:rPr>
        <w:t xml:space="preserve"> phòng</w:t>
      </w:r>
      <w:r w:rsidR="00845570">
        <w:rPr>
          <w:rFonts w:ascii="Times New Roman" w:hAnsi="Times New Roman" w:cs="Times New Roman"/>
          <w:sz w:val="28"/>
          <w:szCs w:val="28"/>
          <w:lang w:val="nb-NO"/>
        </w:rPr>
        <w:t xml:space="preserve">. </w:t>
      </w:r>
      <w:r w:rsidR="00845570" w:rsidRPr="005058D0">
        <w:rPr>
          <w:rFonts w:ascii="Times New Roman" w:hAnsi="Times New Roman" w:cs="Times New Roman"/>
          <w:color w:val="000000"/>
          <w:sz w:val="28"/>
          <w:szCs w:val="28"/>
        </w:rPr>
        <w:t>Phòng Thư viện:</w:t>
      </w:r>
      <w:r w:rsidR="00FB2CC1">
        <w:rPr>
          <w:rStyle w:val="apple-converted-space"/>
          <w:rFonts w:ascii="Times New Roman" w:hAnsi="Times New Roman" w:cs="Times New Roman"/>
          <w:color w:val="000000"/>
          <w:sz w:val="28"/>
          <w:szCs w:val="28"/>
        </w:rPr>
        <w:t> 01 phòng</w:t>
      </w:r>
      <w:r w:rsidR="00845570">
        <w:rPr>
          <w:rFonts w:ascii="Times New Roman" w:hAnsi="Times New Roman" w:cs="Times New Roman"/>
          <w:sz w:val="28"/>
          <w:szCs w:val="28"/>
          <w:lang w:val="nb-NO"/>
        </w:rPr>
        <w:t xml:space="preserve">. </w:t>
      </w:r>
      <w:r w:rsidR="00845570" w:rsidRPr="005058D0">
        <w:rPr>
          <w:rFonts w:ascii="Times New Roman" w:hAnsi="Times New Roman" w:cs="Times New Roman"/>
          <w:color w:val="000000"/>
          <w:sz w:val="28"/>
          <w:szCs w:val="28"/>
        </w:rPr>
        <w:t xml:space="preserve">Các phòng chức năng gồm phòng Hiệu trưởng, </w:t>
      </w:r>
      <w:r w:rsidR="00577E78">
        <w:rPr>
          <w:rFonts w:ascii="Times New Roman" w:hAnsi="Times New Roman" w:cs="Times New Roman"/>
          <w:color w:val="000000"/>
          <w:sz w:val="28"/>
          <w:szCs w:val="28"/>
        </w:rPr>
        <w:t>P</w:t>
      </w:r>
      <w:r w:rsidR="00845570" w:rsidRPr="005058D0">
        <w:rPr>
          <w:rFonts w:ascii="Times New Roman" w:hAnsi="Times New Roman" w:cs="Times New Roman"/>
          <w:color w:val="000000"/>
          <w:sz w:val="28"/>
          <w:szCs w:val="28"/>
        </w:rPr>
        <w:t xml:space="preserve">hó </w:t>
      </w:r>
      <w:r w:rsidR="00577E78">
        <w:rPr>
          <w:rFonts w:ascii="Times New Roman" w:hAnsi="Times New Roman" w:cs="Times New Roman"/>
          <w:color w:val="000000"/>
          <w:sz w:val="28"/>
          <w:szCs w:val="28"/>
        </w:rPr>
        <w:t>h</w:t>
      </w:r>
      <w:r w:rsidR="00845570" w:rsidRPr="005058D0">
        <w:rPr>
          <w:rFonts w:ascii="Times New Roman" w:hAnsi="Times New Roman" w:cs="Times New Roman"/>
          <w:color w:val="000000"/>
          <w:sz w:val="28"/>
          <w:szCs w:val="28"/>
        </w:rPr>
        <w:t>iệu trưở</w:t>
      </w:r>
      <w:r w:rsidR="008E3B27">
        <w:rPr>
          <w:rFonts w:ascii="Times New Roman" w:hAnsi="Times New Roman" w:cs="Times New Roman"/>
          <w:color w:val="000000"/>
          <w:sz w:val="28"/>
          <w:szCs w:val="28"/>
        </w:rPr>
        <w:t>ng</w:t>
      </w:r>
      <w:r w:rsidR="00845570" w:rsidRPr="005058D0">
        <w:rPr>
          <w:rFonts w:ascii="Times New Roman" w:hAnsi="Times New Roman" w:cs="Times New Roman"/>
          <w:color w:val="000000"/>
          <w:sz w:val="28"/>
          <w:szCs w:val="28"/>
        </w:rPr>
        <w:t>, Đoàn Đội đảm bảo đủ</w:t>
      </w:r>
      <w:r w:rsidR="00845570">
        <w:rPr>
          <w:rFonts w:ascii="Times New Roman" w:hAnsi="Times New Roman" w:cs="Times New Roman"/>
          <w:color w:val="000000"/>
          <w:sz w:val="28"/>
          <w:szCs w:val="28"/>
        </w:rPr>
        <w:t xml:space="preserve">. </w:t>
      </w:r>
      <w:r w:rsidR="00845570" w:rsidRPr="005058D0">
        <w:rPr>
          <w:rFonts w:ascii="Times New Roman" w:hAnsi="Times New Roman" w:cs="Times New Roman"/>
          <w:color w:val="000000"/>
          <w:sz w:val="28"/>
          <w:szCs w:val="28"/>
        </w:rPr>
        <w:t>Cơ sở vật chất nhà trường bước đầu đã đáp ứng được yêu cầu dạy và học trong giai đoạn hiện tạ</w:t>
      </w:r>
      <w:r w:rsidR="000E13F7">
        <w:rPr>
          <w:rFonts w:ascii="Times New Roman" w:hAnsi="Times New Roman" w:cs="Times New Roman"/>
          <w:color w:val="000000"/>
          <w:sz w:val="28"/>
          <w:szCs w:val="28"/>
        </w:rPr>
        <w:t>i.</w:t>
      </w:r>
    </w:p>
    <w:p w14:paraId="51D04774" w14:textId="77777777" w:rsidR="00D04F46" w:rsidRPr="005058D0" w:rsidRDefault="00D04F46" w:rsidP="005058D0">
      <w:pPr>
        <w:tabs>
          <w:tab w:val="left" w:pos="0"/>
        </w:tabs>
        <w:spacing w:before="120" w:after="120"/>
        <w:jc w:val="both"/>
        <w:rPr>
          <w:rFonts w:ascii="Times New Roman" w:eastAsia="Times New Roman" w:hAnsi="Times New Roman" w:cs="Times New Roman"/>
          <w:sz w:val="28"/>
          <w:szCs w:val="28"/>
          <w:lang w:val="pt-BR"/>
        </w:rPr>
      </w:pPr>
      <w:r w:rsidRPr="005058D0">
        <w:rPr>
          <w:rFonts w:ascii="Times New Roman" w:hAnsi="Times New Roman" w:cs="Times New Roman"/>
          <w:bCs/>
          <w:iCs/>
          <w:sz w:val="28"/>
          <w:szCs w:val="28"/>
          <w:lang w:val="nb-NO"/>
        </w:rPr>
        <w:lastRenderedPageBreak/>
        <w:tab/>
      </w:r>
      <w:r w:rsidRPr="005058D0">
        <w:rPr>
          <w:rFonts w:ascii="Times New Roman" w:eastAsia="Times New Roman" w:hAnsi="Times New Roman" w:cs="Times New Roman"/>
          <w:sz w:val="28"/>
          <w:szCs w:val="28"/>
          <w:lang w:val="pt-BR"/>
        </w:rPr>
        <w:t>Nhà trường luôn chủ động tham mưu tích cực cho cấp uỷ Đảng, chính quyền địa phương về công tác giáo dục trên địa bàn trường quản lí; được Đảng bộ, chính quyền và nhân dân ủng hộ. Làm tốt việc tham mưu cho cấp trên và thành lập Ban đại diện cha mẹ học sinh. Có sự phối kết hợp chặt chẽ giữa nhà trường với phụ huynh, với các đoàn thể ở địa phương để xây dựng môi trường giáo dục lành mạnh, huy động tối đa sự phối hợp của cộng đồng để làm tốt công tác chăm sóc và bảo vệ các di tích lịch sử của địa phương.</w:t>
      </w:r>
    </w:p>
    <w:p w14:paraId="3E52137E" w14:textId="77777777" w:rsidR="00D04F46" w:rsidRPr="005058D0" w:rsidRDefault="00D04F46" w:rsidP="00D04F46">
      <w:pPr>
        <w:spacing w:before="120" w:after="120"/>
        <w:ind w:firstLine="720"/>
        <w:jc w:val="both"/>
        <w:rPr>
          <w:rFonts w:ascii="Times New Roman" w:hAnsi="Times New Roman" w:cs="Times New Roman"/>
          <w:bCs/>
          <w:sz w:val="28"/>
          <w:szCs w:val="28"/>
          <w:lang w:val="pt-BR"/>
        </w:rPr>
      </w:pPr>
      <w:r w:rsidRPr="005058D0">
        <w:rPr>
          <w:rFonts w:ascii="Times New Roman" w:hAnsi="Times New Roman" w:cs="Times New Roman"/>
          <w:sz w:val="28"/>
          <w:szCs w:val="28"/>
          <w:lang w:val="pt-BR"/>
        </w:rPr>
        <w:t>Kết quả học tập của học sinh phản ánh đúng thực trạng hiện tại của nhà trường. Đa số học sinh tự giác, rèn luyện theo đúng nội qui, nhiệm vụ của học sinh, nhà trường đã có nhiều biện pháp để giáo dục đạo đức cho học sinh nhằm hạn chế tối đa số học sinh vi phạm những điều cấm đối với học sinh; Nhà trường đã tổ chức cho học sinh học nghề phổ thông chất lượ</w:t>
      </w:r>
      <w:r w:rsidR="00646CF9">
        <w:rPr>
          <w:rFonts w:ascii="Times New Roman" w:hAnsi="Times New Roman" w:cs="Times New Roman"/>
          <w:sz w:val="28"/>
          <w:szCs w:val="28"/>
          <w:lang w:val="pt-BR"/>
        </w:rPr>
        <w:t xml:space="preserve">ng </w:t>
      </w:r>
      <w:r w:rsidRPr="005058D0">
        <w:rPr>
          <w:rFonts w:ascii="Times New Roman" w:hAnsi="Times New Roman" w:cs="Times New Roman"/>
          <w:sz w:val="28"/>
          <w:szCs w:val="28"/>
          <w:lang w:val="pt-BR"/>
        </w:rPr>
        <w:t>tương đối tốt. H</w:t>
      </w:r>
      <w:r w:rsidRPr="005058D0">
        <w:rPr>
          <w:rFonts w:ascii="Times New Roman" w:hAnsi="Times New Roman" w:cs="Times New Roman"/>
          <w:bCs/>
          <w:sz w:val="28"/>
          <w:szCs w:val="28"/>
          <w:lang w:val="pt-BR"/>
        </w:rPr>
        <w:t>oạt động Đội TNTP Hồ Chí Minh, hoạt động ngoài giờ lên lớp, trải nghiệm sáng tạo, công tác giáo dục kỹ năng sống được tổ chức khá phong phú và bổ ích, được duy trì đều đặn và thực hiện đúng thời lượng, nội dung theo các chủ điểm. Thực hiện nội dung giáo dục địa phương theo quy định luôn quan tâm đến học sinh có hoàn cảnh khó khăn và học sinh khuyết tật học hòa nhập.</w:t>
      </w:r>
    </w:p>
    <w:p w14:paraId="6DC2A741" w14:textId="147C36C0" w:rsidR="00D04F46" w:rsidRPr="005058D0" w:rsidRDefault="00D04F46" w:rsidP="005058D0">
      <w:pPr>
        <w:spacing w:before="120" w:after="120"/>
        <w:ind w:firstLine="540"/>
        <w:jc w:val="both"/>
        <w:outlineLvl w:val="0"/>
        <w:rPr>
          <w:rFonts w:ascii="Times New Roman" w:hAnsi="Times New Roman" w:cs="Times New Roman"/>
          <w:sz w:val="28"/>
          <w:szCs w:val="28"/>
        </w:rPr>
      </w:pPr>
      <w:r w:rsidRPr="005058D0">
        <w:rPr>
          <w:rFonts w:ascii="Times New Roman" w:hAnsi="Times New Roman" w:cs="Times New Roman"/>
          <w:spacing w:val="4"/>
          <w:sz w:val="28"/>
          <w:szCs w:val="28"/>
          <w:lang w:val="vi-VN"/>
        </w:rPr>
        <w:t>Hàng năm, nhà trường xây dựng</w:t>
      </w:r>
      <w:r w:rsidRPr="005058D0">
        <w:rPr>
          <w:rFonts w:ascii="Times New Roman" w:hAnsi="Times New Roman" w:cs="Times New Roman"/>
          <w:spacing w:val="4"/>
          <w:sz w:val="28"/>
          <w:szCs w:val="28"/>
          <w:lang w:val="sv-SE"/>
        </w:rPr>
        <w:t xml:space="preserve"> kế hoạch </w:t>
      </w:r>
      <w:r w:rsidRPr="005058D0">
        <w:rPr>
          <w:rFonts w:ascii="Times New Roman" w:hAnsi="Times New Roman" w:cs="Times New Roman"/>
          <w:spacing w:val="4"/>
          <w:sz w:val="28"/>
          <w:szCs w:val="28"/>
          <w:lang w:val="vi-VN"/>
        </w:rPr>
        <w:t xml:space="preserve">giáo dục </w:t>
      </w:r>
      <w:r w:rsidRPr="005058D0">
        <w:rPr>
          <w:rFonts w:ascii="Times New Roman" w:hAnsi="Times New Roman" w:cs="Times New Roman"/>
          <w:sz w:val="28"/>
          <w:szCs w:val="28"/>
          <w:lang w:val="vi-VN"/>
        </w:rPr>
        <w:t xml:space="preserve">dựa trên thực tế nhân lực, nguồn lực nhà trường, phù hợp điều kiện địa phương, đã có tác dụng góp phần nâng cao chất lượng 2 mặt giáo dục học sinh của nhà trường. </w:t>
      </w:r>
      <w:r w:rsidRPr="005058D0">
        <w:rPr>
          <w:rFonts w:ascii="Times New Roman" w:hAnsi="Times New Roman" w:cs="Times New Roman"/>
          <w:spacing w:val="4"/>
          <w:sz w:val="28"/>
          <w:szCs w:val="28"/>
          <w:lang w:val="vi-VN"/>
        </w:rPr>
        <w:t>Học sinh có ý thức vận dụng kiến thức các môn học vào giải quyết những vấn đề thực tiễn; có dự án nghiên cứu Khoa học kỹ thuật được đạt giải</w:t>
      </w:r>
      <w:r w:rsidR="001E644A">
        <w:rPr>
          <w:rFonts w:ascii="Times New Roman" w:hAnsi="Times New Roman" w:cs="Times New Roman"/>
          <w:spacing w:val="4"/>
          <w:sz w:val="28"/>
          <w:szCs w:val="28"/>
        </w:rPr>
        <w:t xml:space="preserve"> nhất cấp huyện, giải ba cấp tỉnh</w:t>
      </w:r>
      <w:r w:rsidRPr="005058D0">
        <w:rPr>
          <w:rFonts w:ascii="Times New Roman" w:hAnsi="Times New Roman" w:cs="Times New Roman"/>
          <w:spacing w:val="4"/>
          <w:sz w:val="28"/>
          <w:szCs w:val="28"/>
          <w:lang w:val="vi-VN"/>
        </w:rPr>
        <w:t>.</w:t>
      </w:r>
      <w:r w:rsidR="009E1863">
        <w:rPr>
          <w:rFonts w:ascii="Times New Roman" w:eastAsia="Microsoft Sans Serif" w:hAnsi="Times New Roman" w:cs="Times New Roman"/>
          <w:color w:val="FF0000"/>
          <w:sz w:val="28"/>
          <w:szCs w:val="28"/>
          <w:lang w:val="vi-VN" w:eastAsia="vi-VN"/>
        </w:rPr>
        <w:t xml:space="preserve"> </w:t>
      </w:r>
      <w:r w:rsidR="009E1863" w:rsidRPr="009E1863">
        <w:rPr>
          <w:rFonts w:ascii="Times New Roman" w:eastAsia="Microsoft Sans Serif" w:hAnsi="Times New Roman" w:cs="Times New Roman"/>
          <w:sz w:val="28"/>
          <w:szCs w:val="28"/>
          <w:lang w:eastAsia="vi-VN"/>
        </w:rPr>
        <w:t>N</w:t>
      </w:r>
      <w:r w:rsidRPr="009E1863">
        <w:rPr>
          <w:rFonts w:ascii="Times New Roman" w:eastAsia="Microsoft Sans Serif" w:hAnsi="Times New Roman" w:cs="Times New Roman"/>
          <w:sz w:val="28"/>
          <w:szCs w:val="28"/>
          <w:lang w:val="vi-VN" w:eastAsia="vi-VN"/>
        </w:rPr>
        <w:t>ăm học 201</w:t>
      </w:r>
      <w:r w:rsidR="005058D0" w:rsidRPr="009E1863">
        <w:rPr>
          <w:rFonts w:ascii="Times New Roman" w:eastAsia="Microsoft Sans Serif" w:hAnsi="Times New Roman" w:cs="Times New Roman"/>
          <w:sz w:val="28"/>
          <w:szCs w:val="28"/>
          <w:lang w:eastAsia="vi-VN"/>
        </w:rPr>
        <w:t>9</w:t>
      </w:r>
      <w:r w:rsidRPr="009E1863">
        <w:rPr>
          <w:rFonts w:ascii="Times New Roman" w:eastAsia="Microsoft Sans Serif" w:hAnsi="Times New Roman" w:cs="Times New Roman"/>
          <w:sz w:val="28"/>
          <w:szCs w:val="28"/>
          <w:lang w:val="vi-VN" w:eastAsia="vi-VN"/>
        </w:rPr>
        <w:t>-20</w:t>
      </w:r>
      <w:r w:rsidR="005058D0" w:rsidRPr="009E1863">
        <w:rPr>
          <w:rFonts w:ascii="Times New Roman" w:eastAsia="Microsoft Sans Serif" w:hAnsi="Times New Roman" w:cs="Times New Roman"/>
          <w:sz w:val="28"/>
          <w:szCs w:val="28"/>
          <w:lang w:eastAsia="vi-VN"/>
        </w:rPr>
        <w:t>20</w:t>
      </w:r>
      <w:r w:rsidRPr="005058D0">
        <w:rPr>
          <w:rFonts w:ascii="Times New Roman" w:hAnsi="Times New Roman" w:cs="Times New Roman"/>
          <w:sz w:val="28"/>
          <w:szCs w:val="28"/>
          <w:lang w:val="vi-VN"/>
        </w:rPr>
        <w:t xml:space="preserve">, nhà trường đã hoàn thành các mục tiêu theo </w:t>
      </w:r>
      <w:r w:rsidRPr="005058D0">
        <w:rPr>
          <w:rFonts w:ascii="Times New Roman" w:eastAsia="Microsoft Sans Serif" w:hAnsi="Times New Roman" w:cs="Times New Roman"/>
          <w:sz w:val="28"/>
          <w:szCs w:val="28"/>
          <w:lang w:val="vi-VN" w:eastAsia="vi-VN"/>
        </w:rPr>
        <w:t>phương hướng, chiến lược phát triển nhà trường xây dựng</w:t>
      </w:r>
      <w:r w:rsidRPr="005058D0">
        <w:rPr>
          <w:rFonts w:ascii="Times New Roman" w:hAnsi="Times New Roman" w:cs="Times New Roman"/>
          <w:sz w:val="28"/>
          <w:szCs w:val="28"/>
          <w:lang w:val="vi-VN"/>
        </w:rPr>
        <w:t>,</w:t>
      </w:r>
      <w:r w:rsidRPr="005058D0">
        <w:rPr>
          <w:rFonts w:ascii="Times New Roman" w:eastAsia="Microsoft Sans Serif" w:hAnsi="Times New Roman" w:cs="Times New Roman"/>
          <w:sz w:val="28"/>
          <w:szCs w:val="28"/>
          <w:lang w:val="vi-VN" w:eastAsia="vi-VN"/>
        </w:rPr>
        <w:t xml:space="preserve"> chất lượng giáo dục của nhà trường ngày càng cao hơn những năm trước.</w:t>
      </w:r>
    </w:p>
    <w:p w14:paraId="5F976AB0" w14:textId="77777777" w:rsidR="00BD0AC4" w:rsidRPr="00BD0AC4" w:rsidRDefault="00BD0AC4" w:rsidP="00BD0AC4">
      <w:pPr>
        <w:spacing w:after="0" w:line="240" w:lineRule="auto"/>
        <w:jc w:val="both"/>
        <w:rPr>
          <w:rFonts w:ascii="Times New Roman" w:hAnsi="Times New Roman" w:cs="Times New Roman"/>
          <w:color w:val="000000"/>
          <w:sz w:val="28"/>
          <w:szCs w:val="28"/>
        </w:rPr>
      </w:pPr>
      <w:r w:rsidRPr="00BD0AC4">
        <w:rPr>
          <w:rFonts w:ascii="Times New Roman" w:hAnsi="Times New Roman" w:cs="Times New Roman"/>
          <w:b/>
          <w:bCs/>
          <w:color w:val="000000"/>
          <w:sz w:val="28"/>
          <w:szCs w:val="28"/>
        </w:rPr>
        <w:t xml:space="preserve">   </w:t>
      </w:r>
      <w:r w:rsidRPr="00BD0AC4">
        <w:rPr>
          <w:rFonts w:ascii="Times New Roman" w:hAnsi="Times New Roman" w:cs="Times New Roman"/>
          <w:b/>
          <w:bCs/>
          <w:color w:val="000000"/>
          <w:sz w:val="28"/>
          <w:szCs w:val="28"/>
        </w:rPr>
        <w:tab/>
        <w:t>b. Điểm hạn chế.</w:t>
      </w:r>
    </w:p>
    <w:p w14:paraId="4EE4C85D" w14:textId="77777777" w:rsidR="005058D0" w:rsidRPr="005058D0" w:rsidRDefault="005058D0" w:rsidP="008E3B27">
      <w:pPr>
        <w:spacing w:before="120" w:after="120" w:line="240" w:lineRule="auto"/>
        <w:ind w:firstLine="720"/>
        <w:jc w:val="both"/>
        <w:rPr>
          <w:rFonts w:ascii="Times New Roman" w:hAnsi="Times New Roman" w:cs="Times New Roman"/>
          <w:color w:val="000000"/>
          <w:sz w:val="28"/>
          <w:szCs w:val="28"/>
        </w:rPr>
      </w:pPr>
      <w:r w:rsidRPr="005058D0">
        <w:rPr>
          <w:rFonts w:ascii="Times New Roman" w:hAnsi="Times New Roman" w:cs="Times New Roman"/>
          <w:sz w:val="28"/>
          <w:szCs w:val="28"/>
          <w:lang w:val="nl-NL"/>
        </w:rPr>
        <w:t>Sự hoạt động của các hội đồng tư vấn đang còn mang tính thời vụ chưa thực sự là tổ chức tư vấn thường xuyên, tích cực cho hiệu trưởng trong việc quản lý, chỉ đạo các hoạt động giáo dục toàn diện</w:t>
      </w:r>
      <w:r w:rsidR="00E27C53">
        <w:rPr>
          <w:rFonts w:ascii="Times New Roman" w:hAnsi="Times New Roman" w:cs="Times New Roman"/>
          <w:sz w:val="28"/>
          <w:szCs w:val="28"/>
          <w:lang w:val="nl-NL"/>
        </w:rPr>
        <w:t>.</w:t>
      </w:r>
    </w:p>
    <w:p w14:paraId="39E77D3D" w14:textId="7C4D2083" w:rsidR="005058D0" w:rsidRPr="005058D0" w:rsidRDefault="005058D0" w:rsidP="008E3B27">
      <w:pPr>
        <w:pStyle w:val="NormalWeb"/>
        <w:spacing w:before="120" w:beforeAutospacing="0" w:after="120" w:afterAutospacing="0"/>
        <w:ind w:firstLine="720"/>
        <w:jc w:val="both"/>
        <w:rPr>
          <w:color w:val="000000"/>
          <w:sz w:val="28"/>
          <w:szCs w:val="28"/>
        </w:rPr>
      </w:pPr>
      <w:r w:rsidRPr="005058D0">
        <w:rPr>
          <w:sz w:val="28"/>
          <w:szCs w:val="28"/>
          <w:lang w:val="nl-NL"/>
        </w:rPr>
        <w:t xml:space="preserve">Tỷ lệ giáo viên đạt danh hiệu giáo viên dạy giỏi cấp huyện, cấp tỉnh chưa cao. Nội dung, hình thức giáo dục những quy định về quyền của học sinh chưa phong phú và đa dạng, vẫn còn một số học sinh chưa ý thức được quyền để phát huy tốt trong học tập và rèn luyện. </w:t>
      </w:r>
      <w:r w:rsidRPr="005058D0">
        <w:rPr>
          <w:sz w:val="28"/>
          <w:szCs w:val="28"/>
          <w:lang w:val="nb-NO"/>
        </w:rPr>
        <w:t>Khả năng hướng dẫn nghiên cứu khoa học của một số GV còn hạn chế.</w:t>
      </w:r>
      <w:r w:rsidRPr="00BD0AC4">
        <w:rPr>
          <w:color w:val="000000"/>
          <w:sz w:val="28"/>
          <w:szCs w:val="28"/>
          <w:bdr w:val="none" w:sz="0" w:space="0" w:color="auto" w:frame="1"/>
        </w:rPr>
        <w:t xml:space="preserve"> Năng lực, trình độ chuyên môn nghiệp vụ của đội ngũ giáo viên ch</w:t>
      </w:r>
      <w:r w:rsidRPr="00BD0AC4">
        <w:rPr>
          <w:color w:val="000000"/>
          <w:sz w:val="28"/>
          <w:szCs w:val="28"/>
          <w:bdr w:val="none" w:sz="0" w:space="0" w:color="auto" w:frame="1"/>
        </w:rPr>
        <w:softHyphen/>
        <w:t>ưa thực sự</w:t>
      </w:r>
      <w:r w:rsidR="000E13F7">
        <w:rPr>
          <w:color w:val="000000"/>
          <w:sz w:val="28"/>
          <w:szCs w:val="28"/>
          <w:bdr w:val="none" w:sz="0" w:space="0" w:color="auto" w:frame="1"/>
        </w:rPr>
        <w:t xml:space="preserve"> đồng đều. Nhân tố điển hình ít, l</w:t>
      </w:r>
      <w:r w:rsidRPr="00BD0AC4">
        <w:rPr>
          <w:color w:val="000000"/>
          <w:sz w:val="28"/>
          <w:szCs w:val="28"/>
          <w:bdr w:val="none" w:sz="0" w:space="0" w:color="auto" w:frame="1"/>
        </w:rPr>
        <w:t>ực lượng giáo viên trẻ đ</w:t>
      </w:r>
      <w:r w:rsidRPr="00BD0AC4">
        <w:rPr>
          <w:color w:val="000000"/>
          <w:sz w:val="28"/>
          <w:szCs w:val="28"/>
          <w:bdr w:val="none" w:sz="0" w:space="0" w:color="auto" w:frame="1"/>
        </w:rPr>
        <w:softHyphen/>
        <w:t>ược bổ sung trong những năm gần đây tuy có cố gắng song còn thiếu kinh nghiệm, chưa bộc lộ rõ khả năng đào tạo, bồi d</w:t>
      </w:r>
      <w:r w:rsidRPr="00BD0AC4">
        <w:rPr>
          <w:color w:val="000000"/>
          <w:sz w:val="28"/>
          <w:szCs w:val="28"/>
          <w:bdr w:val="none" w:sz="0" w:space="0" w:color="auto" w:frame="1"/>
        </w:rPr>
        <w:softHyphen/>
        <w:t>ưỡng học sinh giỏi. Một bộ phận nhỏ</w:t>
      </w:r>
      <w:r w:rsidRPr="00BD0AC4">
        <w:rPr>
          <w:rStyle w:val="apple-converted-space"/>
          <w:color w:val="000000"/>
          <w:sz w:val="28"/>
          <w:szCs w:val="28"/>
        </w:rPr>
        <w:t> </w:t>
      </w:r>
      <w:r w:rsidRPr="00BD0AC4">
        <w:rPr>
          <w:color w:val="000000"/>
          <w:sz w:val="28"/>
          <w:szCs w:val="28"/>
          <w:bdr w:val="none" w:sz="0" w:space="0" w:color="auto" w:frame="1"/>
        </w:rPr>
        <w:t>giáo</w:t>
      </w:r>
      <w:r w:rsidRPr="00BD0AC4">
        <w:rPr>
          <w:rStyle w:val="apple-converted-space"/>
          <w:color w:val="000000"/>
          <w:sz w:val="28"/>
          <w:szCs w:val="28"/>
        </w:rPr>
        <w:t> </w:t>
      </w:r>
      <w:r w:rsidRPr="00BD0AC4">
        <w:rPr>
          <w:color w:val="000000"/>
          <w:sz w:val="28"/>
          <w:szCs w:val="28"/>
          <w:bdr w:val="none" w:sz="0" w:space="0" w:color="auto" w:frame="1"/>
        </w:rPr>
        <w:t>viên</w:t>
      </w:r>
      <w:r w:rsidRPr="00BD0AC4">
        <w:rPr>
          <w:rStyle w:val="apple-converted-space"/>
          <w:color w:val="000000"/>
          <w:sz w:val="28"/>
          <w:szCs w:val="28"/>
        </w:rPr>
        <w:t> </w:t>
      </w:r>
      <w:r w:rsidRPr="00BD0AC4">
        <w:rPr>
          <w:color w:val="000000"/>
          <w:sz w:val="28"/>
          <w:szCs w:val="28"/>
          <w:bdr w:val="none" w:sz="0" w:space="0" w:color="auto" w:frame="1"/>
        </w:rPr>
        <w:t xml:space="preserve">còn hạn chế trong hoạt động dạy học, quản lý, giáo dục học sinh theo hướng đổi mới. Một số giáo viên tuổi cao khả năng trình độ công nghệ </w:t>
      </w:r>
      <w:r w:rsidRPr="00BD0AC4">
        <w:rPr>
          <w:color w:val="000000"/>
          <w:sz w:val="28"/>
          <w:szCs w:val="28"/>
          <w:bdr w:val="none" w:sz="0" w:space="0" w:color="auto" w:frame="1"/>
        </w:rPr>
        <w:lastRenderedPageBreak/>
        <w:t>thông tin hạn chế.</w:t>
      </w:r>
      <w:r w:rsidRPr="00BD0AC4">
        <w:rPr>
          <w:color w:val="000000"/>
          <w:sz w:val="28"/>
          <w:szCs w:val="28"/>
        </w:rPr>
        <w:t xml:space="preserve"> Cơ cấu đội ngũ đủ về số</w:t>
      </w:r>
      <w:r>
        <w:rPr>
          <w:color w:val="000000"/>
          <w:sz w:val="28"/>
          <w:szCs w:val="28"/>
        </w:rPr>
        <w:t xml:space="preserve"> lượng, chưa đảm bảo về cơ cấu.</w:t>
      </w:r>
      <w:r w:rsidRPr="00BD0AC4">
        <w:rPr>
          <w:color w:val="000000"/>
          <w:sz w:val="28"/>
          <w:szCs w:val="28"/>
        </w:rPr>
        <w:t xml:space="preserve"> Trình độ ngoại ngữ, tin học của cán bộ giáo viên còn hạn chế nhất là đối với những đồng chí tuổi cao. Đây là trở ngại lớn trong việc vận dụng những phương pháp dạy học hiện đại. Việc tự học tự bồi dưỡng của giáo viên còn hạn chế, chưa thật tự giác, do đó hiệu quả chưa cao.</w:t>
      </w:r>
    </w:p>
    <w:p w14:paraId="00BC64C1" w14:textId="3BF6BFF7" w:rsidR="005058D0" w:rsidRPr="00845570" w:rsidRDefault="005058D0" w:rsidP="008E3B27">
      <w:pPr>
        <w:spacing w:before="120" w:after="120" w:line="240" w:lineRule="auto"/>
        <w:jc w:val="both"/>
        <w:rPr>
          <w:rFonts w:ascii="Times New Roman" w:hAnsi="Times New Roman" w:cs="Times New Roman"/>
          <w:b/>
          <w:color w:val="000000"/>
          <w:sz w:val="28"/>
          <w:szCs w:val="28"/>
        </w:rPr>
      </w:pPr>
      <w:r>
        <w:rPr>
          <w:rFonts w:ascii="Times New Roman" w:hAnsi="Times New Roman" w:cs="Times New Roman"/>
          <w:bCs/>
          <w:iCs/>
          <w:sz w:val="28"/>
          <w:szCs w:val="28"/>
          <w:lang w:val="nb-NO"/>
        </w:rPr>
        <w:tab/>
      </w:r>
      <w:r w:rsidRPr="005058D0">
        <w:rPr>
          <w:rFonts w:ascii="Times New Roman" w:hAnsi="Times New Roman" w:cs="Times New Roman"/>
          <w:bCs/>
          <w:iCs/>
          <w:sz w:val="28"/>
          <w:szCs w:val="28"/>
          <w:lang w:val="nb-NO"/>
        </w:rPr>
        <w:t xml:space="preserve">Một số trang thiết bị cũ, thiếu </w:t>
      </w:r>
      <w:r w:rsidRPr="005058D0">
        <w:rPr>
          <w:rFonts w:ascii="Times New Roman" w:hAnsi="Times New Roman" w:cs="Times New Roman"/>
          <w:sz w:val="28"/>
          <w:szCs w:val="28"/>
          <w:lang w:val="nb-NO"/>
        </w:rPr>
        <w:t xml:space="preserve">tài liệu, sách tham khảo. </w:t>
      </w:r>
      <w:r w:rsidRPr="005058D0">
        <w:rPr>
          <w:rFonts w:ascii="Times New Roman" w:eastAsia="Batang" w:hAnsi="Times New Roman" w:cs="Times New Roman"/>
          <w:sz w:val="28"/>
          <w:szCs w:val="28"/>
          <w:lang w:val="nb-NO" w:eastAsia="ko-KR"/>
        </w:rPr>
        <w:t xml:space="preserve">Kinh phí tự chủ của nhà trường còn hạn chế nên việc bổ sung, mua sắm thêm các trang thiết bị, việc tu sửa các hạng mục công trình phục vụ cho các hoạt động GD của nhà trường còn bị giới hạn. </w:t>
      </w:r>
      <w:r w:rsidRPr="005058D0">
        <w:rPr>
          <w:rFonts w:ascii="Times New Roman" w:hAnsi="Times New Roman" w:cs="Times New Roman"/>
          <w:spacing w:val="4"/>
          <w:sz w:val="28"/>
          <w:szCs w:val="28"/>
          <w:lang w:val="nb-NO"/>
        </w:rPr>
        <w:t xml:space="preserve">Chỗ ngồi cho CBQL, GV, NV, HS đọc, nghiên cứu tài liệu còn ít. </w:t>
      </w:r>
      <w:r w:rsidRPr="005058D0">
        <w:rPr>
          <w:rFonts w:ascii="Times New Roman" w:hAnsi="Times New Roman" w:cs="Times New Roman"/>
          <w:sz w:val="28"/>
          <w:szCs w:val="28"/>
          <w:lang w:val="af-ZA"/>
        </w:rPr>
        <w:t xml:space="preserve">Trường chưa quan tâm đến việc khai thác và sử dụng các </w:t>
      </w:r>
      <w:r w:rsidRPr="005058D0">
        <w:rPr>
          <w:rFonts w:ascii="Times New Roman" w:hAnsi="Times New Roman" w:cs="Times New Roman"/>
          <w:sz w:val="28"/>
          <w:szCs w:val="28"/>
          <w:lang w:val="pt-BR"/>
        </w:rPr>
        <w:t>phần</w:t>
      </w:r>
      <w:r w:rsidR="00D547CB">
        <w:rPr>
          <w:rFonts w:ascii="Times New Roman" w:hAnsi="Times New Roman" w:cs="Times New Roman"/>
          <w:sz w:val="28"/>
          <w:szCs w:val="28"/>
          <w:lang w:val="pt-BR"/>
        </w:rPr>
        <w:t xml:space="preserve"> </w:t>
      </w:r>
      <w:r w:rsidRPr="005058D0">
        <w:rPr>
          <w:rFonts w:ascii="Times New Roman" w:hAnsi="Times New Roman" w:cs="Times New Roman"/>
          <w:sz w:val="28"/>
          <w:szCs w:val="28"/>
          <w:lang w:val="pt-BR"/>
        </w:rPr>
        <w:t>mềm</w:t>
      </w:r>
      <w:r w:rsidR="00D547CB">
        <w:rPr>
          <w:rFonts w:ascii="Times New Roman" w:hAnsi="Times New Roman" w:cs="Times New Roman"/>
          <w:sz w:val="28"/>
          <w:szCs w:val="28"/>
          <w:lang w:val="pt-BR"/>
        </w:rPr>
        <w:t xml:space="preserve"> </w:t>
      </w:r>
      <w:r w:rsidRPr="005058D0">
        <w:rPr>
          <w:rFonts w:ascii="Times New Roman" w:hAnsi="Times New Roman" w:cs="Times New Roman"/>
          <w:sz w:val="28"/>
          <w:szCs w:val="28"/>
          <w:lang w:val="pt-BR"/>
        </w:rPr>
        <w:t>quản</w:t>
      </w:r>
      <w:r w:rsidR="00D547CB">
        <w:rPr>
          <w:rFonts w:ascii="Times New Roman" w:hAnsi="Times New Roman" w:cs="Times New Roman"/>
          <w:sz w:val="28"/>
          <w:szCs w:val="28"/>
          <w:lang w:val="pt-BR"/>
        </w:rPr>
        <w:t xml:space="preserve"> </w:t>
      </w:r>
      <w:r w:rsidRPr="005058D0">
        <w:rPr>
          <w:rFonts w:ascii="Times New Roman" w:hAnsi="Times New Roman" w:cs="Times New Roman"/>
          <w:sz w:val="28"/>
          <w:szCs w:val="28"/>
          <w:lang w:val="pt-BR"/>
        </w:rPr>
        <w:t>l</w:t>
      </w:r>
      <w:r w:rsidRPr="005058D0">
        <w:rPr>
          <w:rFonts w:ascii="Times New Roman" w:hAnsi="Times New Roman" w:cs="Times New Roman"/>
          <w:sz w:val="28"/>
          <w:szCs w:val="28"/>
          <w:lang w:val="ru-RU"/>
        </w:rPr>
        <w:t xml:space="preserve">í </w:t>
      </w:r>
      <w:r w:rsidRPr="005058D0">
        <w:rPr>
          <w:rFonts w:ascii="Times New Roman" w:hAnsi="Times New Roman" w:cs="Times New Roman"/>
          <w:sz w:val="28"/>
          <w:szCs w:val="28"/>
          <w:lang w:val="pt-BR"/>
        </w:rPr>
        <w:t>th</w:t>
      </w:r>
      <w:r w:rsidRPr="005058D0">
        <w:rPr>
          <w:rFonts w:ascii="Times New Roman" w:hAnsi="Times New Roman" w:cs="Times New Roman"/>
          <w:sz w:val="28"/>
          <w:szCs w:val="28"/>
          <w:lang w:val="ru-RU"/>
        </w:rPr>
        <w:t xml:space="preserve">ư </w:t>
      </w:r>
      <w:r w:rsidRPr="005058D0">
        <w:rPr>
          <w:rFonts w:ascii="Times New Roman" w:hAnsi="Times New Roman" w:cs="Times New Roman"/>
          <w:sz w:val="28"/>
          <w:szCs w:val="28"/>
          <w:lang w:val="pt-BR"/>
        </w:rPr>
        <w:t>viện</w:t>
      </w:r>
      <w:r w:rsidRPr="005058D0">
        <w:rPr>
          <w:rFonts w:ascii="Times New Roman" w:hAnsi="Times New Roman" w:cs="Times New Roman"/>
          <w:sz w:val="28"/>
          <w:szCs w:val="28"/>
          <w:lang w:val="ru-RU"/>
        </w:rPr>
        <w:t xml:space="preserve"> đ</w:t>
      </w:r>
      <w:r w:rsidRPr="005058D0">
        <w:rPr>
          <w:rFonts w:ascii="Times New Roman" w:hAnsi="Times New Roman" w:cs="Times New Roman"/>
          <w:sz w:val="28"/>
          <w:szCs w:val="28"/>
          <w:lang w:val="pt-BR"/>
        </w:rPr>
        <w:t>ể</w:t>
      </w:r>
      <w:r w:rsidRPr="005058D0">
        <w:rPr>
          <w:rFonts w:ascii="Times New Roman" w:hAnsi="Times New Roman" w:cs="Times New Roman"/>
          <w:sz w:val="28"/>
          <w:szCs w:val="28"/>
          <w:lang w:val="ru-RU"/>
        </w:rPr>
        <w:t xml:space="preserve"> á</w:t>
      </w:r>
      <w:r w:rsidRPr="005058D0">
        <w:rPr>
          <w:rFonts w:ascii="Times New Roman" w:hAnsi="Times New Roman" w:cs="Times New Roman"/>
          <w:sz w:val="28"/>
          <w:szCs w:val="28"/>
          <w:lang w:val="pt-BR"/>
        </w:rPr>
        <w:t>p</w:t>
      </w:r>
      <w:r w:rsidR="00D547CB">
        <w:rPr>
          <w:rFonts w:ascii="Times New Roman" w:hAnsi="Times New Roman" w:cs="Times New Roman"/>
          <w:sz w:val="28"/>
          <w:szCs w:val="28"/>
          <w:lang w:val="pt-BR"/>
        </w:rPr>
        <w:t xml:space="preserve"> </w:t>
      </w:r>
      <w:r w:rsidRPr="005058D0">
        <w:rPr>
          <w:rFonts w:ascii="Times New Roman" w:hAnsi="Times New Roman" w:cs="Times New Roman"/>
          <w:sz w:val="28"/>
          <w:szCs w:val="28"/>
          <w:lang w:val="pt-BR"/>
        </w:rPr>
        <w:t>dụng</w:t>
      </w:r>
      <w:r w:rsidR="00D547CB">
        <w:rPr>
          <w:rFonts w:ascii="Times New Roman" w:hAnsi="Times New Roman" w:cs="Times New Roman"/>
          <w:sz w:val="28"/>
          <w:szCs w:val="28"/>
          <w:lang w:val="pt-BR"/>
        </w:rPr>
        <w:t xml:space="preserve"> </w:t>
      </w:r>
      <w:r w:rsidRPr="005058D0">
        <w:rPr>
          <w:rFonts w:ascii="Times New Roman" w:hAnsi="Times New Roman" w:cs="Times New Roman"/>
          <w:sz w:val="28"/>
          <w:szCs w:val="28"/>
          <w:lang w:val="pt-BR"/>
        </w:rPr>
        <w:t>v</w:t>
      </w:r>
      <w:r w:rsidRPr="005058D0">
        <w:rPr>
          <w:rFonts w:ascii="Times New Roman" w:hAnsi="Times New Roman" w:cs="Times New Roman"/>
          <w:sz w:val="28"/>
          <w:szCs w:val="28"/>
          <w:lang w:val="ru-RU"/>
        </w:rPr>
        <w:t>à</w:t>
      </w:r>
      <w:r w:rsidRPr="005058D0">
        <w:rPr>
          <w:rFonts w:ascii="Times New Roman" w:hAnsi="Times New Roman" w:cs="Times New Roman"/>
          <w:sz w:val="28"/>
          <w:szCs w:val="28"/>
          <w:lang w:val="pt-BR"/>
        </w:rPr>
        <w:t>o</w:t>
      </w:r>
      <w:r w:rsidR="00D547CB">
        <w:rPr>
          <w:rFonts w:ascii="Times New Roman" w:hAnsi="Times New Roman" w:cs="Times New Roman"/>
          <w:sz w:val="28"/>
          <w:szCs w:val="28"/>
          <w:lang w:val="pt-BR"/>
        </w:rPr>
        <w:t xml:space="preserve"> </w:t>
      </w:r>
      <w:r w:rsidRPr="005058D0">
        <w:rPr>
          <w:rFonts w:ascii="Times New Roman" w:hAnsi="Times New Roman" w:cs="Times New Roman"/>
          <w:sz w:val="28"/>
          <w:szCs w:val="28"/>
          <w:lang w:val="pt-BR"/>
        </w:rPr>
        <w:t>c</w:t>
      </w:r>
      <w:r w:rsidRPr="005058D0">
        <w:rPr>
          <w:rFonts w:ascii="Times New Roman" w:hAnsi="Times New Roman" w:cs="Times New Roman"/>
          <w:sz w:val="28"/>
          <w:szCs w:val="28"/>
          <w:lang w:val="ru-RU"/>
        </w:rPr>
        <w:t>á</w:t>
      </w:r>
      <w:r w:rsidRPr="005058D0">
        <w:rPr>
          <w:rFonts w:ascii="Times New Roman" w:hAnsi="Times New Roman" w:cs="Times New Roman"/>
          <w:sz w:val="28"/>
          <w:szCs w:val="28"/>
          <w:lang w:val="pt-BR"/>
        </w:rPr>
        <w:t>c</w:t>
      </w:r>
      <w:r w:rsidR="00844C1D">
        <w:rPr>
          <w:rFonts w:ascii="Times New Roman" w:hAnsi="Times New Roman" w:cs="Times New Roman"/>
          <w:sz w:val="28"/>
          <w:szCs w:val="28"/>
          <w:lang w:val="pt-BR"/>
        </w:rPr>
        <w:t xml:space="preserve"> </w:t>
      </w:r>
      <w:r w:rsidRPr="005058D0">
        <w:rPr>
          <w:rFonts w:ascii="Times New Roman" w:hAnsi="Times New Roman" w:cs="Times New Roman"/>
          <w:sz w:val="28"/>
          <w:szCs w:val="28"/>
          <w:lang w:val="pt-BR"/>
        </w:rPr>
        <w:t>hoạt</w:t>
      </w:r>
      <w:r w:rsidRPr="005058D0">
        <w:rPr>
          <w:rFonts w:ascii="Times New Roman" w:hAnsi="Times New Roman" w:cs="Times New Roman"/>
          <w:sz w:val="28"/>
          <w:szCs w:val="28"/>
          <w:lang w:val="ru-RU"/>
        </w:rPr>
        <w:t xml:space="preserve"> đ</w:t>
      </w:r>
      <w:r w:rsidRPr="005058D0">
        <w:rPr>
          <w:rFonts w:ascii="Times New Roman" w:hAnsi="Times New Roman" w:cs="Times New Roman"/>
          <w:sz w:val="28"/>
          <w:szCs w:val="28"/>
          <w:lang w:val="pt-BR"/>
        </w:rPr>
        <w:t>ộng</w:t>
      </w:r>
      <w:r w:rsidR="00844C1D">
        <w:rPr>
          <w:rFonts w:ascii="Times New Roman" w:hAnsi="Times New Roman" w:cs="Times New Roman"/>
          <w:sz w:val="28"/>
          <w:szCs w:val="28"/>
          <w:lang w:val="pt-BR"/>
        </w:rPr>
        <w:t xml:space="preserve"> </w:t>
      </w:r>
      <w:r w:rsidRPr="005058D0">
        <w:rPr>
          <w:rFonts w:ascii="Times New Roman" w:hAnsi="Times New Roman" w:cs="Times New Roman"/>
          <w:sz w:val="28"/>
          <w:szCs w:val="28"/>
          <w:lang w:val="pt-BR"/>
        </w:rPr>
        <w:t>của</w:t>
      </w:r>
      <w:r w:rsidR="00844C1D">
        <w:rPr>
          <w:rFonts w:ascii="Times New Roman" w:hAnsi="Times New Roman" w:cs="Times New Roman"/>
          <w:sz w:val="28"/>
          <w:szCs w:val="28"/>
          <w:lang w:val="pt-BR"/>
        </w:rPr>
        <w:t xml:space="preserve"> </w:t>
      </w:r>
      <w:r w:rsidRPr="005058D0">
        <w:rPr>
          <w:rFonts w:ascii="Times New Roman" w:hAnsi="Times New Roman" w:cs="Times New Roman"/>
          <w:sz w:val="28"/>
          <w:szCs w:val="28"/>
          <w:lang w:val="pt-BR"/>
        </w:rPr>
        <w:t>th</w:t>
      </w:r>
      <w:r w:rsidRPr="005058D0">
        <w:rPr>
          <w:rFonts w:ascii="Times New Roman" w:hAnsi="Times New Roman" w:cs="Times New Roman"/>
          <w:sz w:val="28"/>
          <w:szCs w:val="28"/>
          <w:lang w:val="ru-RU"/>
        </w:rPr>
        <w:t xml:space="preserve">ư </w:t>
      </w:r>
      <w:r w:rsidRPr="005058D0">
        <w:rPr>
          <w:rFonts w:ascii="Times New Roman" w:hAnsi="Times New Roman" w:cs="Times New Roman"/>
          <w:sz w:val="28"/>
          <w:szCs w:val="28"/>
          <w:lang w:val="pt-BR"/>
        </w:rPr>
        <w:t>viện</w:t>
      </w:r>
      <w:r w:rsidRPr="005058D0">
        <w:rPr>
          <w:rFonts w:ascii="Times New Roman" w:hAnsi="Times New Roman" w:cs="Times New Roman"/>
          <w:sz w:val="28"/>
          <w:szCs w:val="28"/>
          <w:lang w:val="ru-RU"/>
        </w:rPr>
        <w:t xml:space="preserve">. </w:t>
      </w:r>
      <w:r w:rsidR="00845570" w:rsidRPr="00BD0AC4">
        <w:rPr>
          <w:rFonts w:ascii="Times New Roman" w:hAnsi="Times New Roman" w:cs="Times New Roman"/>
          <w:color w:val="000000"/>
          <w:sz w:val="28"/>
          <w:szCs w:val="28"/>
        </w:rPr>
        <w:t>Cơ sở vật chất chỉ đáp ứng được yêu cầu tối thiểu cho dạy học theo hướng hiện đại và đổi mới. Phòng học bộ môn còn thiếu những phương tiện hiện đại, khó khăn cho việc ứng dụng CNTT, thiếu, độ</w:t>
      </w:r>
      <w:r w:rsidR="002B5BC5">
        <w:rPr>
          <w:rFonts w:ascii="Times New Roman" w:hAnsi="Times New Roman" w:cs="Times New Roman"/>
          <w:color w:val="000000"/>
          <w:sz w:val="28"/>
          <w:szCs w:val="28"/>
        </w:rPr>
        <w:t xml:space="preserve"> chính xác không cao</w:t>
      </w:r>
      <w:r w:rsidR="00845570">
        <w:rPr>
          <w:rFonts w:ascii="Times New Roman" w:hAnsi="Times New Roman" w:cs="Times New Roman"/>
          <w:color w:val="000000"/>
          <w:sz w:val="28"/>
          <w:szCs w:val="28"/>
        </w:rPr>
        <w:t>, t</w:t>
      </w:r>
      <w:r w:rsidR="00845570" w:rsidRPr="00BD0AC4">
        <w:rPr>
          <w:rFonts w:ascii="Times New Roman" w:hAnsi="Times New Roman" w:cs="Times New Roman"/>
          <w:color w:val="000000"/>
          <w:sz w:val="28"/>
          <w:szCs w:val="28"/>
        </w:rPr>
        <w:t>hiếu phòng học bộ môn</w:t>
      </w:r>
      <w:r w:rsidR="00845570">
        <w:rPr>
          <w:rFonts w:ascii="Times New Roman" w:hAnsi="Times New Roman" w:cs="Times New Roman"/>
          <w:color w:val="000000"/>
          <w:sz w:val="28"/>
          <w:szCs w:val="28"/>
        </w:rPr>
        <w:t>.</w:t>
      </w:r>
    </w:p>
    <w:p w14:paraId="5672008D" w14:textId="77777777" w:rsidR="005058D0" w:rsidRPr="005058D0" w:rsidRDefault="005058D0" w:rsidP="005058D0">
      <w:pPr>
        <w:spacing w:before="120" w:after="120"/>
        <w:ind w:firstLine="720"/>
        <w:jc w:val="both"/>
        <w:rPr>
          <w:rFonts w:ascii="Times New Roman" w:eastAsia="Times New Roman" w:hAnsi="Times New Roman" w:cs="Times New Roman"/>
          <w:sz w:val="28"/>
          <w:szCs w:val="28"/>
          <w:lang w:val="pt-BR"/>
        </w:rPr>
      </w:pPr>
      <w:r w:rsidRPr="005058D0">
        <w:rPr>
          <w:rFonts w:ascii="Times New Roman" w:eastAsia="Times New Roman" w:hAnsi="Times New Roman" w:cs="Times New Roman"/>
          <w:sz w:val="28"/>
          <w:szCs w:val="28"/>
          <w:lang w:val="pt-BR"/>
        </w:rPr>
        <w:t>Việc tuyên truyền để tăng thêm sự hiểu biết của cộng đồng về nội dung, phương pháp dạy học chưa sâu rộng; việc phối hợp với các tổ chức đoàn thể để xây dựng môi trường giáo dục còn hạn chế.</w:t>
      </w:r>
    </w:p>
    <w:p w14:paraId="6E8C0327" w14:textId="14EA4ABF" w:rsidR="00845570" w:rsidRPr="00845570" w:rsidRDefault="00845570" w:rsidP="00845570">
      <w:pPr>
        <w:spacing w:after="0" w:line="240" w:lineRule="auto"/>
        <w:ind w:firstLine="720"/>
        <w:jc w:val="both"/>
        <w:rPr>
          <w:rFonts w:ascii="Times New Roman" w:hAnsi="Times New Roman" w:cs="Times New Roman"/>
          <w:color w:val="000000"/>
          <w:sz w:val="28"/>
          <w:szCs w:val="28"/>
        </w:rPr>
      </w:pPr>
      <w:r w:rsidRPr="005058D0">
        <w:rPr>
          <w:rFonts w:ascii="Times New Roman" w:hAnsi="Times New Roman" w:cs="Times New Roman"/>
          <w:bCs/>
          <w:sz w:val="28"/>
          <w:szCs w:val="28"/>
          <w:lang w:val="pt-BR"/>
        </w:rPr>
        <w:t>Chất lượng học lực của học sinh chưa đồng đều gi</w:t>
      </w:r>
      <w:r w:rsidRPr="005058D0">
        <w:rPr>
          <w:rFonts w:ascii="Times New Roman" w:hAnsi="Times New Roman" w:cs="Times New Roman"/>
          <w:sz w:val="28"/>
          <w:szCs w:val="28"/>
          <w:lang w:val="pt-BR"/>
        </w:rPr>
        <w:t>ữa</w:t>
      </w:r>
      <w:r w:rsidRPr="005058D0">
        <w:rPr>
          <w:rFonts w:ascii="Times New Roman" w:hAnsi="Times New Roman" w:cs="Times New Roman"/>
          <w:bCs/>
          <w:sz w:val="28"/>
          <w:szCs w:val="28"/>
          <w:lang w:val="pt-BR"/>
        </w:rPr>
        <w:t xml:space="preserve"> các bộ môn, tỷ lệ học sinh xếp loại học lực giỏi chưa cao.Vẫn còn một số học sinh chưa tự giác rèn luyện nề nếp kỷ luật, thiếu chuyên cần.</w:t>
      </w:r>
      <w:r w:rsidR="00212A90">
        <w:rPr>
          <w:rFonts w:ascii="Times New Roman" w:hAnsi="Times New Roman" w:cs="Times New Roman"/>
          <w:bCs/>
          <w:sz w:val="28"/>
          <w:szCs w:val="28"/>
          <w:lang w:val="pt-BR"/>
        </w:rPr>
        <w:t xml:space="preserve"> </w:t>
      </w:r>
      <w:r w:rsidRPr="00BD0AC4">
        <w:rPr>
          <w:rFonts w:ascii="Times New Roman" w:hAnsi="Times New Roman" w:cs="Times New Roman"/>
          <w:color w:val="000000"/>
          <w:sz w:val="28"/>
          <w:szCs w:val="28"/>
        </w:rPr>
        <w:t xml:space="preserve">tỷ lệ học sinh đạt lực học giỏi thấp. Thành tích học sinh giỏi chưa </w:t>
      </w:r>
      <w:r w:rsidR="0083722C">
        <w:rPr>
          <w:rFonts w:ascii="Times New Roman" w:hAnsi="Times New Roman" w:cs="Times New Roman"/>
          <w:color w:val="000000"/>
          <w:sz w:val="28"/>
          <w:szCs w:val="28"/>
        </w:rPr>
        <w:t>cao</w:t>
      </w:r>
      <w:r w:rsidRPr="00BD0AC4">
        <w:rPr>
          <w:rFonts w:ascii="Times New Roman" w:hAnsi="Times New Roman" w:cs="Times New Roman"/>
          <w:color w:val="000000"/>
          <w:sz w:val="28"/>
          <w:szCs w:val="28"/>
        </w:rPr>
        <w:t xml:space="preserve">; </w:t>
      </w:r>
    </w:p>
    <w:p w14:paraId="0C61E3FC" w14:textId="77777777" w:rsidR="00BD0AC4" w:rsidRPr="00845570" w:rsidRDefault="005058D0" w:rsidP="00845570">
      <w:pPr>
        <w:spacing w:before="120" w:after="120"/>
        <w:ind w:firstLine="720"/>
        <w:jc w:val="both"/>
        <w:outlineLvl w:val="0"/>
        <w:rPr>
          <w:rFonts w:ascii="Times New Roman" w:eastAsia="Microsoft Sans Serif" w:hAnsi="Times New Roman" w:cs="Times New Roman"/>
          <w:sz w:val="28"/>
          <w:szCs w:val="28"/>
          <w:lang w:eastAsia="vi-VN"/>
        </w:rPr>
      </w:pPr>
      <w:r w:rsidRPr="005058D0">
        <w:rPr>
          <w:rFonts w:ascii="Times New Roman" w:hAnsi="Times New Roman" w:cs="Times New Roman"/>
          <w:sz w:val="28"/>
          <w:szCs w:val="28"/>
          <w:lang w:val="vi-VN"/>
        </w:rPr>
        <w:t>Kế hoạch giáo dục của nhà trường chưa tham khảo các nội dung của chương trình giáo dục tiên tiến trong khu vực và thế giới theo quy định, phù hợp và góp phần nâng cao chất lượng giáo dục. Thư viện chưa có kết nối Internet hệ thống băng thông rộng; Hiệu quả đáp ứng một số hoạt động của nhà trường chưa cao.  Nguồn tài liệu truyền thống và tài liệu số chưa có để đáp ứng yêu cầu các hoạt độ</w:t>
      </w:r>
      <w:r w:rsidR="00212A90">
        <w:rPr>
          <w:rFonts w:ascii="Times New Roman" w:hAnsi="Times New Roman" w:cs="Times New Roman"/>
          <w:sz w:val="28"/>
          <w:szCs w:val="28"/>
          <w:lang w:val="vi-VN"/>
        </w:rPr>
        <w:t xml:space="preserve">ng </w:t>
      </w:r>
      <w:r w:rsidRPr="005058D0">
        <w:rPr>
          <w:rFonts w:ascii="Times New Roman" w:hAnsi="Times New Roman" w:cs="Times New Roman"/>
          <w:sz w:val="28"/>
          <w:szCs w:val="28"/>
          <w:lang w:val="vi-VN"/>
        </w:rPr>
        <w:t>của nhà trường.</w:t>
      </w:r>
      <w:r w:rsidRPr="005058D0">
        <w:rPr>
          <w:rFonts w:ascii="Times New Roman" w:eastAsia="Microsoft Sans Serif" w:hAnsi="Times New Roman" w:cs="Times New Roman"/>
          <w:sz w:val="28"/>
          <w:szCs w:val="28"/>
          <w:lang w:val="vi-VN" w:eastAsia="vi-VN"/>
        </w:rPr>
        <w:t xml:space="preserve"> Chất lượng học sinh giỏi các cấp chưa vượt trội so với trường khác trên đị</w:t>
      </w:r>
      <w:r w:rsidR="00845570">
        <w:rPr>
          <w:rFonts w:ascii="Times New Roman" w:eastAsia="Microsoft Sans Serif" w:hAnsi="Times New Roman" w:cs="Times New Roman"/>
          <w:sz w:val="28"/>
          <w:szCs w:val="28"/>
          <w:lang w:val="vi-VN" w:eastAsia="vi-VN"/>
        </w:rPr>
        <w:t>a bàn.</w:t>
      </w:r>
    </w:p>
    <w:p w14:paraId="2273F4EB" w14:textId="77777777" w:rsidR="00055F17" w:rsidRPr="00055F17" w:rsidRDefault="0092458E" w:rsidP="00055F17">
      <w:pPr>
        <w:spacing w:after="0"/>
        <w:ind w:firstLine="567"/>
        <w:rPr>
          <w:rFonts w:ascii="Times New Roman" w:hAnsi="Times New Roman" w:cs="Times New Roman"/>
          <w:b/>
          <w:sz w:val="28"/>
          <w:szCs w:val="28"/>
        </w:rPr>
      </w:pPr>
      <w:r w:rsidRPr="00055F17">
        <w:rPr>
          <w:rFonts w:ascii="Times New Roman" w:hAnsi="Times New Roman" w:cs="Times New Roman"/>
          <w:b/>
          <w:sz w:val="28"/>
          <w:szCs w:val="28"/>
        </w:rPr>
        <w:t xml:space="preserve">II. </w:t>
      </w:r>
      <w:r w:rsidR="00425209">
        <w:rPr>
          <w:rFonts w:ascii="Times New Roman" w:hAnsi="Times New Roman" w:cs="Times New Roman"/>
          <w:b/>
          <w:sz w:val="28"/>
          <w:szCs w:val="28"/>
        </w:rPr>
        <w:t>MỤC TIÊU CHIẾN LƯỢC</w:t>
      </w:r>
    </w:p>
    <w:p w14:paraId="5587A1F4" w14:textId="77777777" w:rsidR="0092458E" w:rsidRPr="00055F17" w:rsidRDefault="0092458E" w:rsidP="00055F17">
      <w:pPr>
        <w:spacing w:after="0"/>
        <w:ind w:firstLine="567"/>
        <w:rPr>
          <w:rFonts w:ascii="Times New Roman" w:hAnsi="Times New Roman" w:cs="Times New Roman"/>
          <w:b/>
          <w:sz w:val="28"/>
          <w:szCs w:val="28"/>
        </w:rPr>
      </w:pPr>
      <w:r w:rsidRPr="00055F17">
        <w:rPr>
          <w:rFonts w:ascii="Times New Roman" w:hAnsi="Times New Roman" w:cs="Times New Roman"/>
          <w:b/>
          <w:sz w:val="28"/>
          <w:szCs w:val="28"/>
        </w:rPr>
        <w:t>1. Mục tiêu tổng quát</w:t>
      </w:r>
    </w:p>
    <w:p w14:paraId="4F5CEB86" w14:textId="38E2E601" w:rsidR="002C78BC" w:rsidRDefault="001C698C" w:rsidP="00055F17">
      <w:pPr>
        <w:spacing w:after="0"/>
        <w:ind w:firstLine="567"/>
        <w:jc w:val="both"/>
        <w:rPr>
          <w:rFonts w:ascii="Times New Roman" w:hAnsi="Times New Roman" w:cs="Times New Roman"/>
          <w:color w:val="000000"/>
          <w:sz w:val="28"/>
          <w:szCs w:val="28"/>
          <w:shd w:val="clear" w:color="auto" w:fill="FDFDFD"/>
        </w:rPr>
      </w:pPr>
      <w:r w:rsidRPr="00055F17">
        <w:rPr>
          <w:rFonts w:ascii="Times New Roman" w:hAnsi="Times New Roman" w:cs="Times New Roman"/>
          <w:color w:val="000000"/>
          <w:sz w:val="28"/>
          <w:szCs w:val="28"/>
          <w:shd w:val="clear" w:color="auto" w:fill="FDFDFD"/>
        </w:rPr>
        <w:t> </w:t>
      </w:r>
      <w:r w:rsidR="00425209">
        <w:rPr>
          <w:rFonts w:ascii="Times New Roman" w:hAnsi="Times New Roman" w:cs="Times New Roman"/>
          <w:color w:val="000000"/>
          <w:sz w:val="28"/>
          <w:szCs w:val="28"/>
          <w:shd w:val="clear" w:color="auto" w:fill="FDFDFD"/>
        </w:rPr>
        <w:t>-</w:t>
      </w:r>
      <w:r w:rsidRPr="00055F17">
        <w:rPr>
          <w:rFonts w:ascii="Times New Roman" w:hAnsi="Times New Roman" w:cs="Times New Roman"/>
          <w:color w:val="000000"/>
          <w:sz w:val="28"/>
          <w:szCs w:val="28"/>
          <w:shd w:val="clear" w:color="auto" w:fill="FDFDFD"/>
        </w:rPr>
        <w:t xml:space="preserve"> Tạo dựng được môi trường học tập có nề nếp, kỷ</w:t>
      </w:r>
      <w:r w:rsidR="00EC0E8F">
        <w:rPr>
          <w:rFonts w:ascii="Times New Roman" w:hAnsi="Times New Roman" w:cs="Times New Roman"/>
          <w:color w:val="000000"/>
          <w:sz w:val="28"/>
          <w:szCs w:val="28"/>
          <w:shd w:val="clear" w:color="auto" w:fill="FDFDFD"/>
        </w:rPr>
        <w:t xml:space="preserve"> cương, </w:t>
      </w:r>
      <w:r w:rsidRPr="00055F17">
        <w:rPr>
          <w:rFonts w:ascii="Times New Roman" w:hAnsi="Times New Roman" w:cs="Times New Roman"/>
          <w:color w:val="000000"/>
          <w:sz w:val="28"/>
          <w:szCs w:val="28"/>
          <w:shd w:val="clear" w:color="auto" w:fill="FDFDFD"/>
        </w:rPr>
        <w:t>có chất lượng giáo dục cao, để mỗi học sinh đều có cơ hội phát triển tài năng và tư duy sáng tạo. Nhà trường có uy tín về chất lượng giáo dục, là mô hình giáo dục hiện đại, tiên tiến phù hợp với xu thế phát triển của đất nước và thời đại.</w:t>
      </w:r>
    </w:p>
    <w:p w14:paraId="3AC4645F" w14:textId="77777777" w:rsidR="00425209" w:rsidRPr="00BD0AC4" w:rsidRDefault="00425209" w:rsidP="00425209">
      <w:pPr>
        <w:pStyle w:val="NormalWeb"/>
        <w:spacing w:before="0" w:beforeAutospacing="0" w:after="0" w:afterAutospacing="0"/>
        <w:jc w:val="both"/>
        <w:rPr>
          <w:color w:val="000000"/>
          <w:sz w:val="28"/>
          <w:szCs w:val="28"/>
        </w:rPr>
      </w:pPr>
      <w:r w:rsidRPr="00BD0AC4">
        <w:rPr>
          <w:color w:val="000000"/>
          <w:sz w:val="28"/>
          <w:szCs w:val="28"/>
        </w:rPr>
        <w:t>       </w:t>
      </w:r>
      <w:r w:rsidRPr="00BD0AC4">
        <w:rPr>
          <w:color w:val="000000"/>
          <w:sz w:val="28"/>
          <w:szCs w:val="28"/>
          <w:bdr w:val="none" w:sz="0" w:space="0" w:color="auto" w:frame="1"/>
        </w:rPr>
        <w:t>- Đổi mới phương pháp dạy học và đổi mới kiểm tra đánh giá trên cơ sở chuẩn kiến thức, kỹ năng của chương trình giáo dục</w:t>
      </w:r>
      <w:r>
        <w:rPr>
          <w:color w:val="000000"/>
          <w:sz w:val="28"/>
          <w:szCs w:val="28"/>
          <w:bdr w:val="none" w:sz="0" w:space="0" w:color="auto" w:frame="1"/>
        </w:rPr>
        <w:t xml:space="preserve"> TH&amp;</w:t>
      </w:r>
      <w:r w:rsidRPr="00BD0AC4">
        <w:rPr>
          <w:color w:val="000000"/>
          <w:sz w:val="28"/>
          <w:szCs w:val="28"/>
          <w:bdr w:val="none" w:sz="0" w:space="0" w:color="auto" w:frame="1"/>
        </w:rPr>
        <w:t>THCS. Phát huy tính tích cực, chủ động, sáng tạo của mỗi học sinh. Nâng cao chất lượng giáo dục toàn diện.</w:t>
      </w:r>
    </w:p>
    <w:p w14:paraId="1B4B718C" w14:textId="074BCC69" w:rsidR="00425209" w:rsidRPr="00BD0AC4" w:rsidRDefault="00425209" w:rsidP="00425209">
      <w:pPr>
        <w:pStyle w:val="NormalWeb"/>
        <w:spacing w:before="0" w:beforeAutospacing="0" w:after="0" w:afterAutospacing="0"/>
        <w:jc w:val="both"/>
        <w:rPr>
          <w:color w:val="000000"/>
          <w:sz w:val="28"/>
          <w:szCs w:val="28"/>
        </w:rPr>
      </w:pPr>
      <w:r w:rsidRPr="00BD0AC4">
        <w:rPr>
          <w:color w:val="000000"/>
          <w:sz w:val="28"/>
          <w:szCs w:val="28"/>
          <w:bdr w:val="none" w:sz="0" w:space="0" w:color="auto" w:frame="1"/>
        </w:rPr>
        <w:t>      - Nâng cao chất lượng công tác bồi dưỡng học sinh giỏi</w:t>
      </w:r>
      <w:r w:rsidR="0083722C">
        <w:rPr>
          <w:color w:val="000000"/>
          <w:sz w:val="28"/>
          <w:szCs w:val="28"/>
          <w:bdr w:val="none" w:sz="0" w:space="0" w:color="auto" w:frame="1"/>
        </w:rPr>
        <w:t xml:space="preserve">, </w:t>
      </w:r>
      <w:r w:rsidR="00037ACD">
        <w:rPr>
          <w:color w:val="000000"/>
          <w:sz w:val="28"/>
          <w:szCs w:val="28"/>
          <w:bdr w:val="none" w:sz="0" w:space="0" w:color="auto" w:frame="1"/>
        </w:rPr>
        <w:t>phấn đấu mỗi năm có 02 học sinh giỏi cấp tỉnh, 10 học sinh giỏi cấp huyện trở lên.</w:t>
      </w:r>
    </w:p>
    <w:p w14:paraId="384FC3F4" w14:textId="77777777" w:rsidR="00425209" w:rsidRPr="00BD0AC4" w:rsidRDefault="00425209" w:rsidP="00425209">
      <w:pPr>
        <w:spacing w:after="0" w:line="240" w:lineRule="auto"/>
        <w:jc w:val="both"/>
        <w:rPr>
          <w:rFonts w:ascii="Times New Roman" w:hAnsi="Times New Roman" w:cs="Times New Roman"/>
          <w:color w:val="000000"/>
          <w:sz w:val="28"/>
          <w:szCs w:val="28"/>
        </w:rPr>
      </w:pPr>
      <w:r w:rsidRPr="00BD0AC4">
        <w:rPr>
          <w:rFonts w:ascii="Times New Roman" w:hAnsi="Times New Roman" w:cs="Times New Roman"/>
          <w:color w:val="000000"/>
          <w:sz w:val="28"/>
          <w:szCs w:val="28"/>
        </w:rPr>
        <w:lastRenderedPageBreak/>
        <w:t>       - Nâng cao chất lượng đội ngũ cán bộ, giáo viên, nhân viên đủ Tâm và Tầm để thực hiện nhiệm vụ trong tình hình mới. Đẩy mạnh việc ứng dụng CNTT trong dạy học và công tác quản lý để nâng cao chất lượng và hiệu quả công tác.</w:t>
      </w:r>
    </w:p>
    <w:p w14:paraId="671D350A" w14:textId="77777777" w:rsidR="00425209" w:rsidRPr="00BD0AC4" w:rsidRDefault="00425209" w:rsidP="00425209">
      <w:pPr>
        <w:pStyle w:val="NormalWeb"/>
        <w:spacing w:before="0" w:beforeAutospacing="0" w:after="0" w:afterAutospacing="0"/>
        <w:jc w:val="both"/>
        <w:rPr>
          <w:color w:val="000000"/>
          <w:sz w:val="28"/>
          <w:szCs w:val="28"/>
        </w:rPr>
      </w:pPr>
      <w:r w:rsidRPr="00BD0AC4">
        <w:rPr>
          <w:color w:val="000000"/>
          <w:sz w:val="28"/>
          <w:szCs w:val="28"/>
        </w:rPr>
        <w:t>       - Từng bước tăng cường cơ sở vật chất, xây mới, tu sửa, nâng cấp, và mua sắm mới cơ sở vật chất, trang thiết bị dạy học đáp ứng yêu cầu giáo dục...</w:t>
      </w:r>
    </w:p>
    <w:p w14:paraId="6688B2D2" w14:textId="77777777" w:rsidR="00425209" w:rsidRPr="00BD0AC4" w:rsidRDefault="00425209" w:rsidP="00425209">
      <w:pPr>
        <w:pStyle w:val="NormalWeb"/>
        <w:spacing w:before="0" w:beforeAutospacing="0" w:after="0" w:afterAutospacing="0"/>
        <w:jc w:val="both"/>
        <w:rPr>
          <w:color w:val="000000"/>
          <w:sz w:val="28"/>
          <w:szCs w:val="28"/>
        </w:rPr>
      </w:pPr>
      <w:r w:rsidRPr="00BD0AC4">
        <w:rPr>
          <w:color w:val="000000"/>
          <w:sz w:val="28"/>
          <w:szCs w:val="28"/>
        </w:rPr>
        <w:t>       - Đổi mới công tác quản lý trên cơ sở đáp ứng theo các yêu cầu của các chuẩn đánh giá chất lượng giáo dục.</w:t>
      </w:r>
    </w:p>
    <w:p w14:paraId="25411B9A" w14:textId="01ED9896" w:rsidR="00425209" w:rsidRDefault="00425209" w:rsidP="00425209">
      <w:pPr>
        <w:spacing w:after="0" w:line="240" w:lineRule="auto"/>
        <w:jc w:val="both"/>
        <w:rPr>
          <w:rFonts w:ascii="Times New Roman" w:hAnsi="Times New Roman" w:cs="Times New Roman"/>
          <w:color w:val="000000"/>
          <w:sz w:val="28"/>
          <w:szCs w:val="28"/>
        </w:rPr>
      </w:pPr>
      <w:r w:rsidRPr="00BD0AC4">
        <w:rPr>
          <w:rFonts w:ascii="Times New Roman" w:hAnsi="Times New Roman" w:cs="Times New Roman"/>
          <w:color w:val="000000"/>
          <w:sz w:val="28"/>
          <w:szCs w:val="28"/>
        </w:rPr>
        <w:t>       - Tạo dựng môi trường giáo dục thân thiện: Nhà giáo mẫu mực, học sinh chăm ngoan, môi trường giáo dục lành mạ</w:t>
      </w:r>
      <w:r>
        <w:rPr>
          <w:rFonts w:ascii="Times New Roman" w:hAnsi="Times New Roman" w:cs="Times New Roman"/>
          <w:color w:val="000000"/>
          <w:sz w:val="28"/>
          <w:szCs w:val="28"/>
        </w:rPr>
        <w:t>nh...</w:t>
      </w:r>
    </w:p>
    <w:p w14:paraId="13036E10" w14:textId="09A3DCC6" w:rsidR="00037ACD" w:rsidRDefault="00037ACD" w:rsidP="004252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Xây dựng trường đạt chuẩn quốc gia mức độ 1 vào năm 2022, mức độ 2 vào năm 2027</w:t>
      </w:r>
    </w:p>
    <w:p w14:paraId="6E595299" w14:textId="66569746" w:rsidR="00037ACD" w:rsidRPr="00425209" w:rsidRDefault="00037ACD" w:rsidP="004252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Phấn đấu chất lượng sánh ngang với các trường thị trấn như Tô Hiệu, Chu Văn Thịnh…</w:t>
      </w:r>
    </w:p>
    <w:p w14:paraId="4DCC9958" w14:textId="77777777" w:rsidR="0092458E" w:rsidRPr="00055F17" w:rsidRDefault="0092458E" w:rsidP="00055F17">
      <w:pPr>
        <w:spacing w:after="0"/>
        <w:ind w:firstLine="567"/>
        <w:rPr>
          <w:rFonts w:ascii="Times New Roman" w:hAnsi="Times New Roman" w:cs="Times New Roman"/>
          <w:b/>
          <w:sz w:val="28"/>
          <w:szCs w:val="28"/>
        </w:rPr>
      </w:pPr>
      <w:r w:rsidRPr="00055F17">
        <w:rPr>
          <w:rFonts w:ascii="Times New Roman" w:hAnsi="Times New Roman" w:cs="Times New Roman"/>
          <w:b/>
          <w:sz w:val="28"/>
          <w:szCs w:val="28"/>
        </w:rPr>
        <w:t xml:space="preserve">2. Mục tiêu, chỉ tiêu cụ thể: </w:t>
      </w:r>
    </w:p>
    <w:p w14:paraId="3D2399DD" w14:textId="77777777" w:rsidR="00055F17" w:rsidRPr="00425209" w:rsidRDefault="00055F17" w:rsidP="00425209">
      <w:pPr>
        <w:pStyle w:val="ListParagraph"/>
        <w:numPr>
          <w:ilvl w:val="1"/>
          <w:numId w:val="3"/>
        </w:numPr>
        <w:spacing w:after="0" w:line="240" w:lineRule="auto"/>
        <w:contextualSpacing w:val="0"/>
        <w:jc w:val="both"/>
        <w:rPr>
          <w:rFonts w:ascii="Times New Roman" w:hAnsi="Times New Roman"/>
          <w:b/>
          <w:sz w:val="28"/>
          <w:szCs w:val="28"/>
        </w:rPr>
      </w:pPr>
      <w:r w:rsidRPr="00055F17">
        <w:rPr>
          <w:rFonts w:ascii="Times New Roman" w:hAnsi="Times New Roman"/>
          <w:b/>
          <w:sz w:val="28"/>
          <w:szCs w:val="28"/>
        </w:rPr>
        <w:t>Quy mô số lớp, số học sinh.</w:t>
      </w:r>
    </w:p>
    <w:p w14:paraId="19D28569" w14:textId="77777777" w:rsidR="00055F17" w:rsidRPr="00387FC6" w:rsidRDefault="00055F17" w:rsidP="00425209">
      <w:pPr>
        <w:spacing w:after="0" w:line="240" w:lineRule="auto"/>
        <w:ind w:firstLine="720"/>
        <w:rPr>
          <w:rFonts w:ascii="Times New Roman" w:hAnsi="Times New Roman" w:cs="Times New Roman"/>
          <w:i/>
          <w:sz w:val="26"/>
        </w:rPr>
      </w:pPr>
      <w:r w:rsidRPr="00387FC6">
        <w:rPr>
          <w:rFonts w:ascii="Times New Roman" w:hAnsi="Times New Roman" w:cs="Times New Roman"/>
          <w:i/>
          <w:sz w:val="26"/>
        </w:rPr>
        <w:t>Dự kiến số lớp, số học sinh giai đoạn 20</w:t>
      </w:r>
      <w:r w:rsidR="00425209">
        <w:rPr>
          <w:rFonts w:ascii="Times New Roman" w:hAnsi="Times New Roman" w:cs="Times New Roman"/>
          <w:i/>
          <w:sz w:val="26"/>
        </w:rPr>
        <w:t>20</w:t>
      </w:r>
      <w:r w:rsidRPr="00387FC6">
        <w:rPr>
          <w:rFonts w:ascii="Times New Roman" w:hAnsi="Times New Roman" w:cs="Times New Roman"/>
          <w:i/>
          <w:sz w:val="26"/>
        </w:rPr>
        <w:t>-202</w:t>
      </w:r>
      <w:r w:rsidR="00425209">
        <w:rPr>
          <w:rFonts w:ascii="Times New Roman" w:hAnsi="Times New Roman" w:cs="Times New Roman"/>
          <w:i/>
          <w:sz w:val="26"/>
        </w:rPr>
        <w:t>5</w:t>
      </w:r>
      <w:r w:rsidRPr="00387FC6">
        <w:rPr>
          <w:rFonts w:ascii="Times New Roman" w:hAnsi="Times New Roman" w:cs="Times New Roman"/>
          <w:i/>
          <w:sz w:val="26"/>
        </w:rPr>
        <w:t xml:space="preserve"> ( Số HS mỗi lớp từ 35- 40 HS)</w:t>
      </w:r>
    </w:p>
    <w:tbl>
      <w:tblPr>
        <w:tblW w:w="9973" w:type="dxa"/>
        <w:tblInd w:w="93" w:type="dxa"/>
        <w:tblLook w:val="04A0" w:firstRow="1" w:lastRow="0" w:firstColumn="1" w:lastColumn="0" w:noHBand="0" w:noVBand="1"/>
      </w:tblPr>
      <w:tblGrid>
        <w:gridCol w:w="589"/>
        <w:gridCol w:w="1412"/>
        <w:gridCol w:w="755"/>
        <w:gridCol w:w="875"/>
        <w:gridCol w:w="875"/>
        <w:gridCol w:w="936"/>
        <w:gridCol w:w="875"/>
        <w:gridCol w:w="1275"/>
        <w:gridCol w:w="1224"/>
        <w:gridCol w:w="1157"/>
      </w:tblGrid>
      <w:tr w:rsidR="006B07EB" w:rsidRPr="002B5BC5" w14:paraId="1053808A" w14:textId="77777777" w:rsidTr="0049278F">
        <w:trPr>
          <w:trHeight w:val="287"/>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4C39E" w14:textId="77777777" w:rsidR="006B07EB" w:rsidRPr="002B5BC5" w:rsidRDefault="006B07EB" w:rsidP="006B07EB">
            <w:pPr>
              <w:spacing w:after="0" w:line="240" w:lineRule="auto"/>
              <w:jc w:val="center"/>
              <w:rPr>
                <w:rFonts w:ascii="Times New Roman" w:eastAsia="Times New Roman" w:hAnsi="Times New Roman" w:cs="Times New Roman"/>
                <w:b/>
                <w:bCs/>
                <w:i/>
                <w:iCs/>
                <w:color w:val="FF0000"/>
                <w:sz w:val="20"/>
                <w:szCs w:val="20"/>
              </w:rPr>
            </w:pPr>
            <w:r w:rsidRPr="002B5BC5">
              <w:rPr>
                <w:rFonts w:ascii="Times New Roman" w:eastAsia="Times New Roman" w:hAnsi="Times New Roman" w:cs="Times New Roman"/>
                <w:b/>
                <w:bCs/>
                <w:i/>
                <w:iCs/>
                <w:color w:val="FF0000"/>
                <w:sz w:val="20"/>
                <w:szCs w:val="20"/>
              </w:rPr>
              <w:t>STT</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16043" w14:textId="77777777" w:rsidR="006B07EB" w:rsidRPr="002B5BC5" w:rsidRDefault="006B07EB" w:rsidP="006B07EB">
            <w:pPr>
              <w:spacing w:after="0" w:line="240" w:lineRule="auto"/>
              <w:jc w:val="center"/>
              <w:rPr>
                <w:rFonts w:ascii="Times New Roman" w:eastAsia="Times New Roman" w:hAnsi="Times New Roman" w:cs="Times New Roman"/>
                <w:b/>
                <w:bCs/>
                <w:i/>
                <w:iCs/>
                <w:color w:val="FF0000"/>
                <w:sz w:val="20"/>
                <w:szCs w:val="20"/>
              </w:rPr>
            </w:pPr>
            <w:r w:rsidRPr="002B5BC5">
              <w:rPr>
                <w:rFonts w:ascii="Times New Roman" w:eastAsia="Times New Roman" w:hAnsi="Times New Roman" w:cs="Times New Roman"/>
                <w:b/>
                <w:bCs/>
                <w:i/>
                <w:iCs/>
                <w:color w:val="FF0000"/>
                <w:sz w:val="20"/>
                <w:szCs w:val="20"/>
              </w:rPr>
              <w:t>Nội dung</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6B857" w14:textId="77777777" w:rsidR="006B07EB" w:rsidRPr="002B5BC5" w:rsidRDefault="006B07EB" w:rsidP="006B07EB">
            <w:pPr>
              <w:spacing w:after="0" w:line="240" w:lineRule="auto"/>
              <w:jc w:val="center"/>
              <w:rPr>
                <w:rFonts w:ascii="Times New Roman" w:eastAsia="Times New Roman" w:hAnsi="Times New Roman" w:cs="Times New Roman"/>
                <w:b/>
                <w:bCs/>
                <w:i/>
                <w:iCs/>
                <w:color w:val="FF0000"/>
                <w:sz w:val="20"/>
                <w:szCs w:val="20"/>
              </w:rPr>
            </w:pPr>
            <w:r w:rsidRPr="002B5BC5">
              <w:rPr>
                <w:rFonts w:ascii="Times New Roman" w:eastAsia="Times New Roman" w:hAnsi="Times New Roman" w:cs="Times New Roman"/>
                <w:b/>
                <w:bCs/>
                <w:i/>
                <w:iCs/>
                <w:color w:val="FF0000"/>
                <w:sz w:val="20"/>
                <w:szCs w:val="20"/>
              </w:rPr>
              <w:t>Đơn vị</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ABED0" w14:textId="77777777" w:rsidR="006B07EB" w:rsidRPr="002B5BC5" w:rsidRDefault="006B07EB" w:rsidP="006B07EB">
            <w:pPr>
              <w:spacing w:after="0" w:line="240" w:lineRule="auto"/>
              <w:jc w:val="center"/>
              <w:rPr>
                <w:rFonts w:ascii="Times New Roman" w:eastAsia="Times New Roman" w:hAnsi="Times New Roman" w:cs="Times New Roman"/>
                <w:b/>
                <w:bCs/>
                <w:i/>
                <w:iCs/>
                <w:color w:val="FF0000"/>
                <w:sz w:val="20"/>
                <w:szCs w:val="20"/>
              </w:rPr>
            </w:pPr>
            <w:r w:rsidRPr="002B5BC5">
              <w:rPr>
                <w:rFonts w:ascii="Times New Roman" w:eastAsia="Times New Roman" w:hAnsi="Times New Roman" w:cs="Times New Roman"/>
                <w:b/>
                <w:bCs/>
                <w:i/>
                <w:iCs/>
                <w:color w:val="FF0000"/>
                <w:sz w:val="20"/>
                <w:szCs w:val="20"/>
              </w:rPr>
              <w:t>Hiện trạng</w:t>
            </w:r>
          </w:p>
        </w:tc>
        <w:tc>
          <w:tcPr>
            <w:tcW w:w="63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873044" w14:textId="77777777" w:rsidR="006B07EB" w:rsidRPr="002B5BC5" w:rsidRDefault="006B07EB" w:rsidP="006B07EB">
            <w:pPr>
              <w:spacing w:after="0" w:line="240" w:lineRule="auto"/>
              <w:rPr>
                <w:rFonts w:ascii="Times New Roman" w:eastAsia="Times New Roman" w:hAnsi="Times New Roman" w:cs="Times New Roman"/>
                <w:b/>
                <w:bCs/>
                <w:i/>
                <w:iCs/>
                <w:color w:val="FF0000"/>
                <w:sz w:val="20"/>
                <w:szCs w:val="20"/>
              </w:rPr>
            </w:pPr>
            <w:r w:rsidRPr="002B5BC5">
              <w:rPr>
                <w:rFonts w:ascii="Times New Roman" w:eastAsia="Times New Roman" w:hAnsi="Times New Roman" w:cs="Times New Roman"/>
                <w:b/>
                <w:bCs/>
                <w:i/>
                <w:iCs/>
                <w:color w:val="FF0000"/>
                <w:sz w:val="20"/>
                <w:szCs w:val="20"/>
              </w:rPr>
              <w:t>Quy mô đến năm 2025</w:t>
            </w:r>
          </w:p>
        </w:tc>
      </w:tr>
      <w:tr w:rsidR="006B07EB" w:rsidRPr="002B5BC5" w14:paraId="0912C253" w14:textId="77777777" w:rsidTr="0049278F">
        <w:trPr>
          <w:trHeight w:val="560"/>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6E76EDD2" w14:textId="77777777" w:rsidR="006B07EB" w:rsidRPr="002B5BC5" w:rsidRDefault="006B07EB" w:rsidP="006B07EB">
            <w:pPr>
              <w:spacing w:after="0" w:line="240" w:lineRule="auto"/>
              <w:rPr>
                <w:rFonts w:ascii="Times New Roman" w:eastAsia="Times New Roman" w:hAnsi="Times New Roman" w:cs="Times New Roman"/>
                <w:b/>
                <w:bCs/>
                <w:i/>
                <w:iCs/>
                <w:color w:val="FF0000"/>
                <w:sz w:val="20"/>
                <w:szCs w:val="20"/>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638E7A43" w14:textId="77777777" w:rsidR="006B07EB" w:rsidRPr="002B5BC5" w:rsidRDefault="006B07EB" w:rsidP="006B07EB">
            <w:pPr>
              <w:spacing w:after="0" w:line="240" w:lineRule="auto"/>
              <w:rPr>
                <w:rFonts w:ascii="Times New Roman" w:eastAsia="Times New Roman" w:hAnsi="Times New Roman" w:cs="Times New Roman"/>
                <w:b/>
                <w:bCs/>
                <w:i/>
                <w:iCs/>
                <w:color w:val="FF0000"/>
                <w:sz w:val="20"/>
                <w:szCs w:val="2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BF5489C" w14:textId="77777777" w:rsidR="006B07EB" w:rsidRPr="002B5BC5" w:rsidRDefault="006B07EB" w:rsidP="006B07EB">
            <w:pPr>
              <w:spacing w:after="0" w:line="240" w:lineRule="auto"/>
              <w:rPr>
                <w:rFonts w:ascii="Times New Roman" w:eastAsia="Times New Roman" w:hAnsi="Times New Roman" w:cs="Times New Roman"/>
                <w:b/>
                <w:bCs/>
                <w:i/>
                <w:iCs/>
                <w:color w:val="FF0000"/>
                <w:sz w:val="20"/>
                <w:szCs w:val="20"/>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3BEF7492" w14:textId="77777777" w:rsidR="006B07EB" w:rsidRPr="002B5BC5" w:rsidRDefault="006B07EB" w:rsidP="006B07EB">
            <w:pPr>
              <w:spacing w:after="0" w:line="240" w:lineRule="auto"/>
              <w:rPr>
                <w:rFonts w:ascii="Times New Roman" w:eastAsia="Times New Roman" w:hAnsi="Times New Roman" w:cs="Times New Roman"/>
                <w:b/>
                <w:bCs/>
                <w:i/>
                <w:iCs/>
                <w:color w:val="FF0000"/>
                <w:sz w:val="20"/>
                <w:szCs w:val="20"/>
              </w:rPr>
            </w:pP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6C57CE17" w14:textId="77777777" w:rsidR="006B07EB" w:rsidRPr="002B5BC5" w:rsidRDefault="006B07EB" w:rsidP="006B07EB">
            <w:pPr>
              <w:spacing w:after="0" w:line="240" w:lineRule="auto"/>
              <w:jc w:val="center"/>
              <w:rPr>
                <w:rFonts w:ascii="Times New Roman" w:eastAsia="Times New Roman" w:hAnsi="Times New Roman" w:cs="Times New Roman"/>
                <w:b/>
                <w:bCs/>
                <w:i/>
                <w:iCs/>
                <w:color w:val="FF0000"/>
                <w:sz w:val="20"/>
                <w:szCs w:val="20"/>
              </w:rPr>
            </w:pPr>
            <w:r w:rsidRPr="002B5BC5">
              <w:rPr>
                <w:rFonts w:ascii="Times New Roman" w:eastAsia="Times New Roman" w:hAnsi="Times New Roman" w:cs="Times New Roman"/>
                <w:b/>
                <w:bCs/>
                <w:i/>
                <w:iCs/>
                <w:color w:val="FF0000"/>
                <w:sz w:val="20"/>
                <w:szCs w:val="20"/>
              </w:rPr>
              <w:t>Năm 2020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7F8A4C60" w14:textId="77777777" w:rsidR="006B07EB" w:rsidRPr="002B5BC5" w:rsidRDefault="006B07EB" w:rsidP="006B07EB">
            <w:pPr>
              <w:spacing w:after="0" w:line="240" w:lineRule="auto"/>
              <w:jc w:val="center"/>
              <w:rPr>
                <w:rFonts w:ascii="Times New Roman" w:eastAsia="Times New Roman" w:hAnsi="Times New Roman" w:cs="Times New Roman"/>
                <w:b/>
                <w:bCs/>
                <w:i/>
                <w:iCs/>
                <w:color w:val="FF0000"/>
                <w:sz w:val="20"/>
                <w:szCs w:val="20"/>
              </w:rPr>
            </w:pPr>
            <w:r w:rsidRPr="002B5BC5">
              <w:rPr>
                <w:rFonts w:ascii="Times New Roman" w:eastAsia="Times New Roman" w:hAnsi="Times New Roman" w:cs="Times New Roman"/>
                <w:b/>
                <w:bCs/>
                <w:i/>
                <w:iCs/>
                <w:color w:val="FF0000"/>
                <w:sz w:val="20"/>
                <w:szCs w:val="20"/>
              </w:rPr>
              <w:t>Năm 2021</w:t>
            </w:r>
            <w:r w:rsidRPr="002B5BC5">
              <w:rPr>
                <w:rFonts w:ascii="Times New Roman" w:eastAsia="Times New Roman" w:hAnsi="Times New Roman" w:cs="Times New Roman"/>
                <w:b/>
                <w:bCs/>
                <w:i/>
                <w:iCs/>
                <w:color w:val="FF0000"/>
                <w:sz w:val="20"/>
                <w:szCs w:val="20"/>
              </w:rPr>
              <w:br/>
              <w:t>(dự kiến)</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7A1012C" w14:textId="77777777" w:rsidR="006B07EB" w:rsidRPr="002B5BC5" w:rsidRDefault="006B07EB" w:rsidP="006B07EB">
            <w:pPr>
              <w:spacing w:after="0" w:line="240" w:lineRule="auto"/>
              <w:jc w:val="center"/>
              <w:rPr>
                <w:rFonts w:ascii="Times New Roman" w:eastAsia="Times New Roman" w:hAnsi="Times New Roman" w:cs="Times New Roman"/>
                <w:b/>
                <w:bCs/>
                <w:i/>
                <w:iCs/>
                <w:color w:val="FF0000"/>
                <w:sz w:val="20"/>
                <w:szCs w:val="20"/>
              </w:rPr>
            </w:pPr>
            <w:r w:rsidRPr="002B5BC5">
              <w:rPr>
                <w:rFonts w:ascii="Times New Roman" w:eastAsia="Times New Roman" w:hAnsi="Times New Roman" w:cs="Times New Roman"/>
                <w:b/>
                <w:bCs/>
                <w:i/>
                <w:iCs/>
                <w:color w:val="FF0000"/>
                <w:sz w:val="20"/>
                <w:szCs w:val="20"/>
              </w:rPr>
              <w:t xml:space="preserve">Năm 2022 </w:t>
            </w:r>
            <w:r w:rsidRPr="002B5BC5">
              <w:rPr>
                <w:rFonts w:ascii="Times New Roman" w:eastAsia="Times New Roman" w:hAnsi="Times New Roman" w:cs="Times New Roman"/>
                <w:b/>
                <w:bCs/>
                <w:i/>
                <w:iCs/>
                <w:color w:val="FF0000"/>
                <w:sz w:val="20"/>
                <w:szCs w:val="20"/>
              </w:rPr>
              <w:br/>
              <w:t>(dự kiến)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6B6F063" w14:textId="77777777" w:rsidR="006B07EB" w:rsidRPr="002B5BC5" w:rsidRDefault="006B07EB" w:rsidP="006B07EB">
            <w:pPr>
              <w:spacing w:after="0" w:line="240" w:lineRule="auto"/>
              <w:jc w:val="center"/>
              <w:rPr>
                <w:rFonts w:ascii="Times New Roman" w:eastAsia="Times New Roman" w:hAnsi="Times New Roman" w:cs="Times New Roman"/>
                <w:b/>
                <w:bCs/>
                <w:i/>
                <w:iCs/>
                <w:color w:val="FF0000"/>
                <w:sz w:val="20"/>
                <w:szCs w:val="20"/>
              </w:rPr>
            </w:pPr>
            <w:r w:rsidRPr="002B5BC5">
              <w:rPr>
                <w:rFonts w:ascii="Times New Roman" w:eastAsia="Times New Roman" w:hAnsi="Times New Roman" w:cs="Times New Roman"/>
                <w:b/>
                <w:bCs/>
                <w:i/>
                <w:iCs/>
                <w:color w:val="FF0000"/>
                <w:sz w:val="20"/>
                <w:szCs w:val="20"/>
              </w:rPr>
              <w:t xml:space="preserve">Năm 2023 </w:t>
            </w:r>
            <w:r w:rsidRPr="002B5BC5">
              <w:rPr>
                <w:rFonts w:ascii="Times New Roman" w:eastAsia="Times New Roman" w:hAnsi="Times New Roman" w:cs="Times New Roman"/>
                <w:b/>
                <w:bCs/>
                <w:i/>
                <w:iCs/>
                <w:color w:val="FF0000"/>
                <w:sz w:val="20"/>
                <w:szCs w:val="20"/>
              </w:rPr>
              <w:br/>
              <w:t>(dự kiến)</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3310C76" w14:textId="77777777" w:rsidR="006B07EB" w:rsidRPr="002B5BC5" w:rsidRDefault="006B07EB" w:rsidP="006B07EB">
            <w:pPr>
              <w:spacing w:after="0" w:line="240" w:lineRule="auto"/>
              <w:jc w:val="center"/>
              <w:rPr>
                <w:rFonts w:ascii="Times New Roman" w:eastAsia="Times New Roman" w:hAnsi="Times New Roman" w:cs="Times New Roman"/>
                <w:b/>
                <w:bCs/>
                <w:i/>
                <w:iCs/>
                <w:color w:val="FF0000"/>
                <w:sz w:val="20"/>
                <w:szCs w:val="20"/>
              </w:rPr>
            </w:pPr>
            <w:r w:rsidRPr="002B5BC5">
              <w:rPr>
                <w:rFonts w:ascii="Times New Roman" w:eastAsia="Times New Roman" w:hAnsi="Times New Roman" w:cs="Times New Roman"/>
                <w:b/>
                <w:bCs/>
                <w:i/>
                <w:iCs/>
                <w:color w:val="FF0000"/>
                <w:sz w:val="20"/>
                <w:szCs w:val="20"/>
              </w:rPr>
              <w:t xml:space="preserve">Năm 2024 </w:t>
            </w:r>
            <w:r w:rsidRPr="002B5BC5">
              <w:rPr>
                <w:rFonts w:ascii="Times New Roman" w:eastAsia="Times New Roman" w:hAnsi="Times New Roman" w:cs="Times New Roman"/>
                <w:b/>
                <w:bCs/>
                <w:i/>
                <w:iCs/>
                <w:color w:val="FF0000"/>
                <w:sz w:val="20"/>
                <w:szCs w:val="20"/>
              </w:rPr>
              <w:br/>
              <w:t>(dự kiến)</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BB7E681" w14:textId="77777777" w:rsidR="006B07EB" w:rsidRPr="002B5BC5" w:rsidRDefault="006B07EB" w:rsidP="006B07EB">
            <w:pPr>
              <w:spacing w:after="0" w:line="240" w:lineRule="auto"/>
              <w:jc w:val="center"/>
              <w:rPr>
                <w:rFonts w:ascii="Times New Roman" w:eastAsia="Times New Roman" w:hAnsi="Times New Roman" w:cs="Times New Roman"/>
                <w:b/>
                <w:bCs/>
                <w:i/>
                <w:iCs/>
                <w:color w:val="FF0000"/>
                <w:sz w:val="20"/>
                <w:szCs w:val="20"/>
              </w:rPr>
            </w:pPr>
            <w:r w:rsidRPr="002B5BC5">
              <w:rPr>
                <w:rFonts w:ascii="Times New Roman" w:eastAsia="Times New Roman" w:hAnsi="Times New Roman" w:cs="Times New Roman"/>
                <w:b/>
                <w:bCs/>
                <w:i/>
                <w:iCs/>
                <w:color w:val="FF0000"/>
                <w:sz w:val="20"/>
                <w:szCs w:val="20"/>
              </w:rPr>
              <w:t xml:space="preserve">Năm 2025 </w:t>
            </w:r>
            <w:r w:rsidRPr="002B5BC5">
              <w:rPr>
                <w:rFonts w:ascii="Times New Roman" w:eastAsia="Times New Roman" w:hAnsi="Times New Roman" w:cs="Times New Roman"/>
                <w:b/>
                <w:bCs/>
                <w:i/>
                <w:iCs/>
                <w:color w:val="FF0000"/>
                <w:sz w:val="20"/>
                <w:szCs w:val="20"/>
              </w:rPr>
              <w:br/>
              <w:t>(dự kiến)</w:t>
            </w:r>
          </w:p>
        </w:tc>
      </w:tr>
      <w:tr w:rsidR="002576D9" w:rsidRPr="002B5BC5" w14:paraId="7B50F278" w14:textId="77777777" w:rsidTr="0049278F">
        <w:trPr>
          <w:trHeight w:val="418"/>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5AD84" w14:textId="77777777" w:rsidR="002576D9" w:rsidRPr="002B5BC5" w:rsidRDefault="002576D9" w:rsidP="002576D9">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7CE5FBE" w14:textId="77777777" w:rsidR="002576D9" w:rsidRPr="002B5BC5" w:rsidRDefault="002576D9" w:rsidP="002576D9">
            <w:pPr>
              <w:spacing w:after="0" w:line="240" w:lineRule="auto"/>
              <w:rPr>
                <w:rFonts w:ascii="Times New Roman" w:eastAsia="Times New Roman" w:hAnsi="Times New Roman" w:cs="Times New Roman"/>
                <w:b/>
                <w:bCs/>
                <w:color w:val="FF0000"/>
                <w:sz w:val="20"/>
                <w:szCs w:val="20"/>
              </w:rPr>
            </w:pPr>
            <w:r w:rsidRPr="002B5BC5">
              <w:rPr>
                <w:rFonts w:ascii="Times New Roman" w:eastAsia="Times New Roman" w:hAnsi="Times New Roman" w:cs="Times New Roman"/>
                <w:b/>
                <w:bCs/>
                <w:color w:val="FF0000"/>
                <w:sz w:val="20"/>
                <w:szCs w:val="20"/>
              </w:rPr>
              <w:t>Diện tích đất</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733BDE1A" w14:textId="77777777" w:rsidR="002576D9" w:rsidRPr="002B5BC5" w:rsidRDefault="002576D9" w:rsidP="002576D9">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m2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AC482BB" w14:textId="77777777" w:rsidR="002576D9" w:rsidRPr="002576D9" w:rsidRDefault="002576D9" w:rsidP="002576D9">
            <w:pPr>
              <w:spacing w:after="0" w:line="240" w:lineRule="auto"/>
              <w:rPr>
                <w:rFonts w:ascii="Times New Roman" w:eastAsia="Times New Roman" w:hAnsi="Times New Roman" w:cs="Times New Roman"/>
                <w:b/>
                <w:bCs/>
                <w:color w:val="FF0000"/>
                <w:sz w:val="20"/>
                <w:szCs w:val="20"/>
              </w:rPr>
            </w:pPr>
            <w:r w:rsidRPr="0080320C">
              <w:rPr>
                <w:color w:val="000000"/>
                <w:sz w:val="20"/>
                <w:szCs w:val="20"/>
              </w:rPr>
              <w:t>28178,4</w:t>
            </w:r>
          </w:p>
        </w:tc>
        <w:tc>
          <w:tcPr>
            <w:tcW w:w="875" w:type="dxa"/>
            <w:tcBorders>
              <w:top w:val="single" w:sz="4" w:space="0" w:color="auto"/>
              <w:left w:val="nil"/>
              <w:bottom w:val="single" w:sz="4" w:space="0" w:color="auto"/>
              <w:right w:val="single" w:sz="4" w:space="0" w:color="auto"/>
            </w:tcBorders>
            <w:shd w:val="clear" w:color="auto" w:fill="auto"/>
            <w:noWrap/>
            <w:hideMark/>
          </w:tcPr>
          <w:p w14:paraId="3FD8205E" w14:textId="77777777" w:rsidR="002576D9" w:rsidRDefault="002576D9" w:rsidP="002576D9">
            <w:r w:rsidRPr="0080320C">
              <w:rPr>
                <w:color w:val="000000"/>
                <w:sz w:val="20"/>
                <w:szCs w:val="20"/>
              </w:rPr>
              <w:t>28178,4</w:t>
            </w:r>
          </w:p>
        </w:tc>
        <w:tc>
          <w:tcPr>
            <w:tcW w:w="936" w:type="dxa"/>
            <w:tcBorders>
              <w:top w:val="single" w:sz="4" w:space="0" w:color="auto"/>
              <w:left w:val="nil"/>
              <w:bottom w:val="single" w:sz="4" w:space="0" w:color="auto"/>
              <w:right w:val="single" w:sz="4" w:space="0" w:color="auto"/>
            </w:tcBorders>
            <w:shd w:val="clear" w:color="auto" w:fill="auto"/>
            <w:noWrap/>
            <w:hideMark/>
          </w:tcPr>
          <w:p w14:paraId="615E8738" w14:textId="77777777" w:rsidR="002576D9" w:rsidRDefault="002576D9" w:rsidP="002576D9">
            <w:r w:rsidRPr="0080320C">
              <w:rPr>
                <w:color w:val="000000"/>
                <w:sz w:val="20"/>
                <w:szCs w:val="20"/>
              </w:rPr>
              <w:t>28178,4</w:t>
            </w:r>
          </w:p>
        </w:tc>
        <w:tc>
          <w:tcPr>
            <w:tcW w:w="875" w:type="dxa"/>
            <w:tcBorders>
              <w:top w:val="single" w:sz="4" w:space="0" w:color="auto"/>
              <w:left w:val="nil"/>
              <w:bottom w:val="single" w:sz="4" w:space="0" w:color="auto"/>
              <w:right w:val="single" w:sz="4" w:space="0" w:color="auto"/>
            </w:tcBorders>
            <w:shd w:val="clear" w:color="auto" w:fill="auto"/>
            <w:noWrap/>
            <w:hideMark/>
          </w:tcPr>
          <w:p w14:paraId="02765DB8" w14:textId="77777777" w:rsidR="002576D9" w:rsidRDefault="002576D9" w:rsidP="002576D9">
            <w:r w:rsidRPr="0080320C">
              <w:rPr>
                <w:color w:val="000000"/>
                <w:sz w:val="20"/>
                <w:szCs w:val="20"/>
              </w:rPr>
              <w:t>28178,4</w:t>
            </w:r>
          </w:p>
        </w:tc>
        <w:tc>
          <w:tcPr>
            <w:tcW w:w="1275" w:type="dxa"/>
            <w:tcBorders>
              <w:top w:val="single" w:sz="4" w:space="0" w:color="auto"/>
              <w:left w:val="nil"/>
              <w:bottom w:val="single" w:sz="4" w:space="0" w:color="auto"/>
              <w:right w:val="single" w:sz="4" w:space="0" w:color="auto"/>
            </w:tcBorders>
            <w:shd w:val="clear" w:color="auto" w:fill="auto"/>
            <w:noWrap/>
            <w:hideMark/>
          </w:tcPr>
          <w:p w14:paraId="11F5FE50" w14:textId="77777777" w:rsidR="002576D9" w:rsidRDefault="002576D9" w:rsidP="002576D9">
            <w:r w:rsidRPr="0080320C">
              <w:rPr>
                <w:color w:val="000000"/>
                <w:sz w:val="20"/>
                <w:szCs w:val="20"/>
              </w:rPr>
              <w:t>28178,4</w:t>
            </w:r>
          </w:p>
        </w:tc>
        <w:tc>
          <w:tcPr>
            <w:tcW w:w="1224" w:type="dxa"/>
            <w:tcBorders>
              <w:top w:val="single" w:sz="4" w:space="0" w:color="auto"/>
              <w:left w:val="nil"/>
              <w:bottom w:val="single" w:sz="4" w:space="0" w:color="auto"/>
              <w:right w:val="single" w:sz="4" w:space="0" w:color="auto"/>
            </w:tcBorders>
            <w:shd w:val="clear" w:color="auto" w:fill="auto"/>
            <w:noWrap/>
            <w:hideMark/>
          </w:tcPr>
          <w:p w14:paraId="252A0BD2" w14:textId="77777777" w:rsidR="002576D9" w:rsidRDefault="002576D9" w:rsidP="002576D9">
            <w:r w:rsidRPr="0080320C">
              <w:rPr>
                <w:color w:val="000000"/>
                <w:sz w:val="20"/>
                <w:szCs w:val="20"/>
              </w:rPr>
              <w:t>28178,4</w:t>
            </w:r>
          </w:p>
        </w:tc>
        <w:tc>
          <w:tcPr>
            <w:tcW w:w="1157" w:type="dxa"/>
            <w:tcBorders>
              <w:top w:val="single" w:sz="4" w:space="0" w:color="auto"/>
              <w:left w:val="nil"/>
              <w:bottom w:val="single" w:sz="4" w:space="0" w:color="auto"/>
              <w:right w:val="single" w:sz="4" w:space="0" w:color="auto"/>
            </w:tcBorders>
            <w:shd w:val="clear" w:color="auto" w:fill="auto"/>
            <w:noWrap/>
            <w:hideMark/>
          </w:tcPr>
          <w:p w14:paraId="59145014" w14:textId="77777777" w:rsidR="002576D9" w:rsidRDefault="002576D9" w:rsidP="002576D9">
            <w:r w:rsidRPr="0080320C">
              <w:rPr>
                <w:color w:val="000000"/>
                <w:sz w:val="20"/>
                <w:szCs w:val="20"/>
              </w:rPr>
              <w:t>28178,4</w:t>
            </w:r>
          </w:p>
        </w:tc>
      </w:tr>
      <w:tr w:rsidR="006B07EB" w:rsidRPr="002B5BC5" w14:paraId="263FFC7F" w14:textId="77777777" w:rsidTr="0049278F">
        <w:trPr>
          <w:trHeight w:val="28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6B72D250" w14:textId="77777777" w:rsidR="006B07EB" w:rsidRPr="002B5BC5" w:rsidRDefault="006B07EB" w:rsidP="006B07EB">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2</w:t>
            </w:r>
          </w:p>
        </w:tc>
        <w:tc>
          <w:tcPr>
            <w:tcW w:w="1412" w:type="dxa"/>
            <w:tcBorders>
              <w:top w:val="nil"/>
              <w:left w:val="nil"/>
              <w:bottom w:val="single" w:sz="4" w:space="0" w:color="auto"/>
              <w:right w:val="single" w:sz="4" w:space="0" w:color="auto"/>
            </w:tcBorders>
            <w:shd w:val="clear" w:color="auto" w:fill="auto"/>
            <w:noWrap/>
            <w:vAlign w:val="center"/>
            <w:hideMark/>
          </w:tcPr>
          <w:p w14:paraId="2EFB367B" w14:textId="77777777" w:rsidR="006B07EB" w:rsidRPr="002B5BC5" w:rsidRDefault="006B07EB" w:rsidP="006B07EB">
            <w:pPr>
              <w:spacing w:after="0" w:line="240" w:lineRule="auto"/>
              <w:rPr>
                <w:rFonts w:ascii="Times New Roman" w:eastAsia="Times New Roman" w:hAnsi="Times New Roman" w:cs="Times New Roman"/>
                <w:b/>
                <w:bCs/>
                <w:color w:val="FF0000"/>
                <w:sz w:val="20"/>
                <w:szCs w:val="20"/>
              </w:rPr>
            </w:pPr>
            <w:r w:rsidRPr="002B5BC5">
              <w:rPr>
                <w:rFonts w:ascii="Times New Roman" w:eastAsia="Times New Roman" w:hAnsi="Times New Roman" w:cs="Times New Roman"/>
                <w:b/>
                <w:bCs/>
                <w:color w:val="FF0000"/>
                <w:sz w:val="20"/>
                <w:szCs w:val="20"/>
              </w:rPr>
              <w:t>Số điểm trường</w:t>
            </w:r>
          </w:p>
        </w:tc>
        <w:tc>
          <w:tcPr>
            <w:tcW w:w="755" w:type="dxa"/>
            <w:tcBorders>
              <w:top w:val="nil"/>
              <w:left w:val="nil"/>
              <w:bottom w:val="single" w:sz="4" w:space="0" w:color="auto"/>
              <w:right w:val="single" w:sz="4" w:space="0" w:color="auto"/>
            </w:tcBorders>
            <w:shd w:val="clear" w:color="auto" w:fill="auto"/>
            <w:vAlign w:val="center"/>
            <w:hideMark/>
          </w:tcPr>
          <w:p w14:paraId="7665EA6A" w14:textId="77777777" w:rsidR="006B07EB" w:rsidRPr="002B5BC5" w:rsidRDefault="006B07EB" w:rsidP="006B07EB">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điểm</w:t>
            </w:r>
          </w:p>
        </w:tc>
        <w:tc>
          <w:tcPr>
            <w:tcW w:w="875" w:type="dxa"/>
            <w:tcBorders>
              <w:top w:val="nil"/>
              <w:left w:val="nil"/>
              <w:bottom w:val="single" w:sz="4" w:space="0" w:color="auto"/>
              <w:right w:val="single" w:sz="4" w:space="0" w:color="auto"/>
            </w:tcBorders>
            <w:shd w:val="clear" w:color="auto" w:fill="auto"/>
            <w:vAlign w:val="center"/>
            <w:hideMark/>
          </w:tcPr>
          <w:p w14:paraId="3EDEEDA1" w14:textId="77777777" w:rsidR="006B07EB" w:rsidRPr="00400CFF" w:rsidRDefault="002576D9" w:rsidP="006B07EB">
            <w:pPr>
              <w:spacing w:after="0" w:line="240" w:lineRule="auto"/>
              <w:jc w:val="center"/>
              <w:rPr>
                <w:rFonts w:ascii="Times New Roman" w:eastAsia="Times New Roman" w:hAnsi="Times New Roman" w:cs="Times New Roman"/>
                <w:bCs/>
                <w:sz w:val="20"/>
                <w:szCs w:val="20"/>
              </w:rPr>
            </w:pPr>
            <w:r w:rsidRPr="00400CFF">
              <w:rPr>
                <w:rFonts w:ascii="Times New Roman" w:eastAsia="Times New Roman" w:hAnsi="Times New Roman" w:cs="Times New Roman"/>
                <w:bCs/>
                <w:sz w:val="20"/>
                <w:szCs w:val="20"/>
              </w:rPr>
              <w:t>9</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094EFC8E" w14:textId="77777777" w:rsidR="006B07EB" w:rsidRPr="00400CFF" w:rsidRDefault="002576D9" w:rsidP="006B07EB">
            <w:pPr>
              <w:spacing w:after="0" w:line="240" w:lineRule="auto"/>
              <w:jc w:val="center"/>
              <w:rPr>
                <w:rFonts w:ascii="Times New Roman" w:eastAsia="Times New Roman" w:hAnsi="Times New Roman" w:cs="Times New Roman"/>
                <w:bCs/>
                <w:i/>
                <w:iCs/>
                <w:sz w:val="20"/>
                <w:szCs w:val="20"/>
              </w:rPr>
            </w:pPr>
            <w:r w:rsidRPr="00400CFF">
              <w:rPr>
                <w:rFonts w:ascii="Times New Roman" w:eastAsia="Times New Roman" w:hAnsi="Times New Roman" w:cs="Times New Roman"/>
                <w:bCs/>
                <w:i/>
                <w:iCs/>
                <w:sz w:val="20"/>
                <w:szCs w:val="20"/>
              </w:rPr>
              <w:t>9</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63B7681" w14:textId="77777777" w:rsidR="006B07EB" w:rsidRPr="00400CFF" w:rsidRDefault="002764B6" w:rsidP="006B07EB">
            <w:pPr>
              <w:spacing w:after="0" w:line="240" w:lineRule="auto"/>
              <w:jc w:val="center"/>
              <w:rPr>
                <w:rFonts w:ascii="Times New Roman" w:eastAsia="Times New Roman" w:hAnsi="Times New Roman" w:cs="Times New Roman"/>
                <w:b/>
                <w:bCs/>
                <w:i/>
                <w:iCs/>
                <w:sz w:val="20"/>
                <w:szCs w:val="20"/>
              </w:rPr>
            </w:pPr>
            <w:r w:rsidRPr="00400CFF">
              <w:rPr>
                <w:rFonts w:ascii="Times New Roman" w:eastAsia="Times New Roman" w:hAnsi="Times New Roman" w:cs="Times New Roman"/>
                <w:b/>
                <w:bCs/>
                <w:i/>
                <w:iCs/>
                <w:sz w:val="20"/>
                <w:szCs w:val="20"/>
              </w:rPr>
              <w:t>9</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223DFF11" w14:textId="77777777" w:rsidR="006B07EB" w:rsidRPr="00B17176" w:rsidRDefault="00400CFF" w:rsidP="006B07EB">
            <w:pPr>
              <w:spacing w:after="0" w:line="240" w:lineRule="auto"/>
              <w:jc w:val="center"/>
              <w:rPr>
                <w:rFonts w:ascii="Times New Roman" w:eastAsia="Times New Roman" w:hAnsi="Times New Roman" w:cs="Times New Roman"/>
                <w:b/>
                <w:bCs/>
                <w:i/>
                <w:iCs/>
                <w:sz w:val="20"/>
                <w:szCs w:val="20"/>
              </w:rPr>
            </w:pPr>
            <w:r w:rsidRPr="00B17176">
              <w:rPr>
                <w:rFonts w:ascii="Times New Roman" w:eastAsia="Times New Roman" w:hAnsi="Times New Roman" w:cs="Times New Roman"/>
                <w:b/>
                <w:bCs/>
                <w:i/>
                <w:iCs/>
                <w:sz w:val="20"/>
                <w:szCs w:val="20"/>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6EFE9A" w14:textId="77777777" w:rsidR="006B07EB" w:rsidRPr="00B17176" w:rsidRDefault="000132CD" w:rsidP="006B07EB">
            <w:pPr>
              <w:spacing w:after="0" w:line="240" w:lineRule="auto"/>
              <w:jc w:val="center"/>
              <w:rPr>
                <w:rFonts w:ascii="Times New Roman" w:eastAsia="Times New Roman" w:hAnsi="Times New Roman" w:cs="Times New Roman"/>
                <w:b/>
                <w:bCs/>
                <w:i/>
                <w:iCs/>
                <w:sz w:val="20"/>
                <w:szCs w:val="20"/>
              </w:rPr>
            </w:pPr>
            <w:r w:rsidRPr="00B17176">
              <w:rPr>
                <w:rFonts w:ascii="Times New Roman" w:eastAsia="Times New Roman" w:hAnsi="Times New Roman" w:cs="Times New Roman"/>
                <w:b/>
                <w:bCs/>
                <w:i/>
                <w:iCs/>
                <w:sz w:val="20"/>
                <w:szCs w:val="20"/>
              </w:rPr>
              <w:t>5</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202A221B" w14:textId="77777777" w:rsidR="006B07EB" w:rsidRPr="00B17176" w:rsidRDefault="000132CD" w:rsidP="006B07EB">
            <w:pPr>
              <w:spacing w:after="0" w:line="240" w:lineRule="auto"/>
              <w:jc w:val="center"/>
              <w:rPr>
                <w:rFonts w:ascii="Times New Roman" w:eastAsia="Times New Roman" w:hAnsi="Times New Roman" w:cs="Times New Roman"/>
                <w:b/>
                <w:bCs/>
                <w:i/>
                <w:iCs/>
                <w:sz w:val="20"/>
                <w:szCs w:val="20"/>
              </w:rPr>
            </w:pPr>
            <w:r w:rsidRPr="00B17176">
              <w:rPr>
                <w:rFonts w:ascii="Times New Roman" w:eastAsia="Times New Roman" w:hAnsi="Times New Roman" w:cs="Times New Roman"/>
                <w:b/>
                <w:bCs/>
                <w:i/>
                <w:iCs/>
                <w:sz w:val="20"/>
                <w:szCs w:val="20"/>
              </w:rPr>
              <w:t>5</w:t>
            </w:r>
          </w:p>
        </w:tc>
        <w:tc>
          <w:tcPr>
            <w:tcW w:w="1157" w:type="dxa"/>
            <w:tcBorders>
              <w:top w:val="single" w:sz="4" w:space="0" w:color="auto"/>
              <w:left w:val="nil"/>
              <w:bottom w:val="single" w:sz="4" w:space="0" w:color="auto"/>
              <w:right w:val="single" w:sz="4" w:space="0" w:color="auto"/>
            </w:tcBorders>
            <w:shd w:val="clear" w:color="auto" w:fill="auto"/>
            <w:noWrap/>
            <w:vAlign w:val="center"/>
          </w:tcPr>
          <w:p w14:paraId="0B6B1637" w14:textId="77777777" w:rsidR="006B07EB" w:rsidRPr="00B17176" w:rsidRDefault="000132CD" w:rsidP="006B07EB">
            <w:pPr>
              <w:spacing w:after="0" w:line="240" w:lineRule="auto"/>
              <w:jc w:val="center"/>
              <w:rPr>
                <w:rFonts w:ascii="Times New Roman" w:eastAsia="Times New Roman" w:hAnsi="Times New Roman" w:cs="Times New Roman"/>
                <w:b/>
                <w:bCs/>
                <w:i/>
                <w:iCs/>
                <w:sz w:val="20"/>
                <w:szCs w:val="20"/>
              </w:rPr>
            </w:pPr>
            <w:r w:rsidRPr="00B17176">
              <w:rPr>
                <w:rFonts w:ascii="Times New Roman" w:eastAsia="Times New Roman" w:hAnsi="Times New Roman" w:cs="Times New Roman"/>
                <w:b/>
                <w:bCs/>
                <w:i/>
                <w:iCs/>
                <w:sz w:val="20"/>
                <w:szCs w:val="20"/>
              </w:rPr>
              <w:t>5</w:t>
            </w:r>
          </w:p>
        </w:tc>
      </w:tr>
      <w:tr w:rsidR="0049278F" w:rsidRPr="002B5BC5" w14:paraId="65E6262F" w14:textId="77777777" w:rsidTr="0049278F">
        <w:trPr>
          <w:trHeight w:val="28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7FC656AB" w14:textId="77777777" w:rsidR="0049278F" w:rsidRPr="002B5BC5" w:rsidRDefault="0049278F" w:rsidP="0049278F">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3</w:t>
            </w:r>
          </w:p>
        </w:tc>
        <w:tc>
          <w:tcPr>
            <w:tcW w:w="1412" w:type="dxa"/>
            <w:tcBorders>
              <w:top w:val="nil"/>
              <w:left w:val="nil"/>
              <w:bottom w:val="single" w:sz="4" w:space="0" w:color="auto"/>
              <w:right w:val="single" w:sz="4" w:space="0" w:color="auto"/>
            </w:tcBorders>
            <w:shd w:val="clear" w:color="auto" w:fill="auto"/>
            <w:noWrap/>
            <w:vAlign w:val="center"/>
            <w:hideMark/>
          </w:tcPr>
          <w:p w14:paraId="76F7E9B6" w14:textId="77777777" w:rsidR="0049278F" w:rsidRPr="002B5BC5" w:rsidRDefault="0049278F" w:rsidP="0049278F">
            <w:pPr>
              <w:spacing w:after="0" w:line="240" w:lineRule="auto"/>
              <w:rPr>
                <w:rFonts w:ascii="Times New Roman" w:eastAsia="Times New Roman" w:hAnsi="Times New Roman" w:cs="Times New Roman"/>
                <w:b/>
                <w:bCs/>
                <w:color w:val="FF0000"/>
                <w:sz w:val="20"/>
                <w:szCs w:val="20"/>
              </w:rPr>
            </w:pPr>
            <w:r w:rsidRPr="002B5BC5">
              <w:rPr>
                <w:rFonts w:ascii="Times New Roman" w:eastAsia="Times New Roman" w:hAnsi="Times New Roman" w:cs="Times New Roman"/>
                <w:b/>
                <w:bCs/>
                <w:color w:val="FF0000"/>
                <w:sz w:val="20"/>
                <w:szCs w:val="20"/>
              </w:rPr>
              <w:t>Số học sinh</w:t>
            </w:r>
          </w:p>
        </w:tc>
        <w:tc>
          <w:tcPr>
            <w:tcW w:w="755" w:type="dxa"/>
            <w:tcBorders>
              <w:top w:val="nil"/>
              <w:left w:val="nil"/>
              <w:bottom w:val="single" w:sz="4" w:space="0" w:color="auto"/>
              <w:right w:val="single" w:sz="4" w:space="0" w:color="auto"/>
            </w:tcBorders>
            <w:shd w:val="clear" w:color="auto" w:fill="auto"/>
            <w:vAlign w:val="center"/>
            <w:hideMark/>
          </w:tcPr>
          <w:p w14:paraId="1FCDD43E" w14:textId="77777777" w:rsidR="0049278F" w:rsidRPr="002B5BC5" w:rsidRDefault="0049278F" w:rsidP="0049278F">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HS</w:t>
            </w:r>
          </w:p>
        </w:tc>
        <w:tc>
          <w:tcPr>
            <w:tcW w:w="875" w:type="dxa"/>
            <w:tcBorders>
              <w:top w:val="nil"/>
              <w:left w:val="nil"/>
              <w:bottom w:val="single" w:sz="4" w:space="0" w:color="auto"/>
              <w:right w:val="single" w:sz="4" w:space="0" w:color="auto"/>
            </w:tcBorders>
            <w:shd w:val="clear" w:color="auto" w:fill="auto"/>
            <w:vAlign w:val="center"/>
          </w:tcPr>
          <w:p w14:paraId="3654225E" w14:textId="77777777" w:rsidR="0049278F" w:rsidRPr="00400CFF" w:rsidRDefault="0049278F" w:rsidP="0049278F">
            <w:pPr>
              <w:spacing w:after="0" w:line="240" w:lineRule="auto"/>
              <w:jc w:val="center"/>
              <w:rPr>
                <w:rFonts w:ascii="Times New Roman" w:eastAsia="Times New Roman" w:hAnsi="Times New Roman" w:cs="Times New Roman"/>
                <w:b/>
                <w:bCs/>
                <w:sz w:val="20"/>
                <w:szCs w:val="20"/>
              </w:rPr>
            </w:pPr>
            <w:r w:rsidRPr="00400CFF">
              <w:rPr>
                <w:rFonts w:ascii="Times New Roman" w:eastAsia="Times New Roman" w:hAnsi="Times New Roman" w:cs="Times New Roman"/>
                <w:b/>
                <w:bCs/>
                <w:sz w:val="20"/>
                <w:szCs w:val="20"/>
              </w:rPr>
              <w:t>1373</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54B753CD" w14:textId="77777777" w:rsidR="0049278F" w:rsidRPr="00400CFF" w:rsidRDefault="0049278F" w:rsidP="0049278F">
            <w:pPr>
              <w:spacing w:after="0" w:line="240" w:lineRule="auto"/>
              <w:jc w:val="center"/>
              <w:rPr>
                <w:rFonts w:ascii="Times New Roman" w:eastAsia="Times New Roman" w:hAnsi="Times New Roman" w:cs="Times New Roman"/>
                <w:b/>
                <w:bCs/>
                <w:sz w:val="20"/>
                <w:szCs w:val="20"/>
              </w:rPr>
            </w:pPr>
            <w:r w:rsidRPr="00400CFF">
              <w:rPr>
                <w:rFonts w:ascii="Times New Roman" w:eastAsia="Times New Roman" w:hAnsi="Times New Roman" w:cs="Times New Roman"/>
                <w:b/>
                <w:bCs/>
                <w:sz w:val="20"/>
                <w:szCs w:val="20"/>
              </w:rPr>
              <w:t>1373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816CFA5" w14:textId="77777777" w:rsidR="0049278F" w:rsidRPr="00400CFF" w:rsidRDefault="008C2D8D"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1346</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3E289D32" w14:textId="77777777" w:rsidR="0049278F" w:rsidRPr="00C1630A" w:rsidRDefault="008C2D8D"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1357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723601B" w14:textId="77777777" w:rsidR="0049278F" w:rsidRPr="00C1630A" w:rsidRDefault="00232BE7" w:rsidP="0049278F">
            <w:pPr>
              <w:spacing w:after="0" w:line="240" w:lineRule="auto"/>
              <w:jc w:val="center"/>
              <w:rPr>
                <w:rFonts w:ascii="Times New Roman" w:eastAsia="Times New Roman" w:hAnsi="Times New Roman" w:cs="Times New Roman"/>
                <w:b/>
                <w:bCs/>
                <w:i/>
                <w:iCs/>
                <w:sz w:val="20"/>
                <w:szCs w:val="20"/>
              </w:rPr>
            </w:pPr>
            <w:r w:rsidRPr="00C1630A">
              <w:rPr>
                <w:rFonts w:ascii="Times New Roman" w:eastAsia="Times New Roman" w:hAnsi="Times New Roman" w:cs="Times New Roman"/>
                <w:b/>
                <w:bCs/>
                <w:i/>
                <w:iCs/>
                <w:sz w:val="20"/>
                <w:szCs w:val="20"/>
              </w:rPr>
              <w:t>1407</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632AB696" w14:textId="77777777" w:rsidR="0049278F" w:rsidRPr="00C1630A" w:rsidRDefault="00232BE7" w:rsidP="0049278F">
            <w:pPr>
              <w:spacing w:after="0" w:line="240" w:lineRule="auto"/>
              <w:jc w:val="center"/>
              <w:rPr>
                <w:rFonts w:ascii="Times New Roman" w:eastAsia="Times New Roman" w:hAnsi="Times New Roman" w:cs="Times New Roman"/>
                <w:b/>
                <w:bCs/>
                <w:i/>
                <w:iCs/>
                <w:sz w:val="20"/>
                <w:szCs w:val="20"/>
              </w:rPr>
            </w:pPr>
            <w:r w:rsidRPr="00C1630A">
              <w:rPr>
                <w:rFonts w:ascii="Times New Roman" w:eastAsia="Times New Roman" w:hAnsi="Times New Roman" w:cs="Times New Roman"/>
                <w:b/>
                <w:bCs/>
                <w:i/>
                <w:iCs/>
                <w:sz w:val="20"/>
                <w:szCs w:val="20"/>
              </w:rPr>
              <w:t>1380</w:t>
            </w:r>
          </w:p>
        </w:tc>
        <w:tc>
          <w:tcPr>
            <w:tcW w:w="1157" w:type="dxa"/>
            <w:tcBorders>
              <w:top w:val="single" w:sz="4" w:space="0" w:color="auto"/>
              <w:left w:val="nil"/>
              <w:bottom w:val="single" w:sz="4" w:space="0" w:color="auto"/>
              <w:right w:val="single" w:sz="4" w:space="0" w:color="auto"/>
            </w:tcBorders>
            <w:shd w:val="clear" w:color="auto" w:fill="auto"/>
            <w:noWrap/>
            <w:vAlign w:val="center"/>
          </w:tcPr>
          <w:p w14:paraId="78AB7CF8" w14:textId="77777777" w:rsidR="0049278F" w:rsidRPr="00C1630A" w:rsidRDefault="00232BE7" w:rsidP="0049278F">
            <w:pPr>
              <w:spacing w:after="0" w:line="240" w:lineRule="auto"/>
              <w:jc w:val="center"/>
              <w:rPr>
                <w:rFonts w:ascii="Times New Roman" w:eastAsia="Times New Roman" w:hAnsi="Times New Roman" w:cs="Times New Roman"/>
                <w:b/>
                <w:bCs/>
                <w:i/>
                <w:iCs/>
                <w:sz w:val="20"/>
                <w:szCs w:val="20"/>
              </w:rPr>
            </w:pPr>
            <w:r w:rsidRPr="00C1630A">
              <w:rPr>
                <w:rFonts w:ascii="Times New Roman" w:eastAsia="Times New Roman" w:hAnsi="Times New Roman" w:cs="Times New Roman"/>
                <w:b/>
                <w:bCs/>
                <w:i/>
                <w:iCs/>
                <w:sz w:val="20"/>
                <w:szCs w:val="20"/>
              </w:rPr>
              <w:t>1303</w:t>
            </w:r>
          </w:p>
        </w:tc>
      </w:tr>
      <w:tr w:rsidR="0049278F" w:rsidRPr="002B5BC5" w14:paraId="3F8CC81B" w14:textId="77777777" w:rsidTr="0049278F">
        <w:trPr>
          <w:trHeight w:val="28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4953CF16" w14:textId="77777777" w:rsidR="0049278F" w:rsidRPr="002B5BC5" w:rsidRDefault="0049278F" w:rsidP="0049278F">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4</w:t>
            </w:r>
          </w:p>
        </w:tc>
        <w:tc>
          <w:tcPr>
            <w:tcW w:w="1412" w:type="dxa"/>
            <w:tcBorders>
              <w:top w:val="nil"/>
              <w:left w:val="nil"/>
              <w:bottom w:val="single" w:sz="4" w:space="0" w:color="auto"/>
              <w:right w:val="single" w:sz="4" w:space="0" w:color="auto"/>
            </w:tcBorders>
            <w:shd w:val="clear" w:color="auto" w:fill="auto"/>
            <w:noWrap/>
            <w:vAlign w:val="center"/>
            <w:hideMark/>
          </w:tcPr>
          <w:p w14:paraId="2F3C5C0E" w14:textId="77777777" w:rsidR="0049278F" w:rsidRPr="002B5BC5" w:rsidRDefault="0049278F" w:rsidP="0049278F">
            <w:pPr>
              <w:spacing w:after="0" w:line="240" w:lineRule="auto"/>
              <w:rPr>
                <w:rFonts w:ascii="Times New Roman" w:eastAsia="Times New Roman" w:hAnsi="Times New Roman" w:cs="Times New Roman"/>
                <w:b/>
                <w:bCs/>
                <w:color w:val="FF0000"/>
                <w:sz w:val="20"/>
                <w:szCs w:val="20"/>
              </w:rPr>
            </w:pPr>
            <w:r w:rsidRPr="002B5BC5">
              <w:rPr>
                <w:rFonts w:ascii="Times New Roman" w:eastAsia="Times New Roman" w:hAnsi="Times New Roman" w:cs="Times New Roman"/>
                <w:b/>
                <w:bCs/>
                <w:color w:val="FF0000"/>
                <w:sz w:val="20"/>
                <w:szCs w:val="20"/>
              </w:rPr>
              <w:t>Số lớp</w:t>
            </w:r>
          </w:p>
        </w:tc>
        <w:tc>
          <w:tcPr>
            <w:tcW w:w="755" w:type="dxa"/>
            <w:tcBorders>
              <w:top w:val="nil"/>
              <w:left w:val="nil"/>
              <w:bottom w:val="single" w:sz="4" w:space="0" w:color="auto"/>
              <w:right w:val="single" w:sz="4" w:space="0" w:color="auto"/>
            </w:tcBorders>
            <w:shd w:val="clear" w:color="auto" w:fill="auto"/>
            <w:vAlign w:val="center"/>
            <w:hideMark/>
          </w:tcPr>
          <w:p w14:paraId="39A44F7E" w14:textId="77777777" w:rsidR="0049278F" w:rsidRPr="002B5BC5" w:rsidRDefault="0049278F" w:rsidP="0049278F">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lớp</w:t>
            </w:r>
          </w:p>
        </w:tc>
        <w:tc>
          <w:tcPr>
            <w:tcW w:w="875" w:type="dxa"/>
            <w:tcBorders>
              <w:top w:val="nil"/>
              <w:left w:val="nil"/>
              <w:bottom w:val="single" w:sz="4" w:space="0" w:color="auto"/>
              <w:right w:val="single" w:sz="4" w:space="0" w:color="auto"/>
            </w:tcBorders>
            <w:shd w:val="clear" w:color="auto" w:fill="auto"/>
            <w:vAlign w:val="center"/>
          </w:tcPr>
          <w:p w14:paraId="6F8A5668" w14:textId="77777777" w:rsidR="0049278F" w:rsidRPr="00400CFF" w:rsidRDefault="0049278F" w:rsidP="0049278F">
            <w:pPr>
              <w:spacing w:after="0" w:line="240" w:lineRule="auto"/>
              <w:jc w:val="center"/>
              <w:rPr>
                <w:rFonts w:ascii="Times New Roman" w:eastAsia="Times New Roman" w:hAnsi="Times New Roman" w:cs="Times New Roman"/>
                <w:b/>
                <w:bCs/>
                <w:sz w:val="20"/>
                <w:szCs w:val="20"/>
              </w:rPr>
            </w:pPr>
            <w:r w:rsidRPr="00400CFF">
              <w:rPr>
                <w:rFonts w:ascii="Times New Roman" w:eastAsia="Times New Roman" w:hAnsi="Times New Roman" w:cs="Times New Roman"/>
                <w:b/>
                <w:bCs/>
                <w:sz w:val="20"/>
                <w:szCs w:val="20"/>
              </w:rPr>
              <w:t>41</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2921D87B" w14:textId="77777777" w:rsidR="0049278F" w:rsidRPr="00400CFF" w:rsidRDefault="0049278F" w:rsidP="0049278F">
            <w:pPr>
              <w:spacing w:after="0" w:line="240" w:lineRule="auto"/>
              <w:jc w:val="center"/>
              <w:rPr>
                <w:rFonts w:ascii="Times New Roman" w:eastAsia="Times New Roman" w:hAnsi="Times New Roman" w:cs="Times New Roman"/>
                <w:b/>
                <w:bCs/>
                <w:sz w:val="20"/>
                <w:szCs w:val="20"/>
              </w:rPr>
            </w:pPr>
            <w:r w:rsidRPr="00400CFF">
              <w:rPr>
                <w:rFonts w:ascii="Times New Roman" w:eastAsia="Times New Roman" w:hAnsi="Times New Roman" w:cs="Times New Roman"/>
                <w:b/>
                <w:bCs/>
                <w:sz w:val="20"/>
                <w:szCs w:val="20"/>
              </w:rPr>
              <w:t>41</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27AB48A" w14:textId="77777777" w:rsidR="0049278F" w:rsidRPr="00400CFF" w:rsidRDefault="002764B6" w:rsidP="0049278F">
            <w:pPr>
              <w:spacing w:after="0" w:line="240" w:lineRule="auto"/>
              <w:jc w:val="center"/>
              <w:rPr>
                <w:rFonts w:ascii="Times New Roman" w:eastAsia="Times New Roman" w:hAnsi="Times New Roman" w:cs="Times New Roman"/>
                <w:b/>
                <w:bCs/>
                <w:i/>
                <w:iCs/>
                <w:sz w:val="20"/>
                <w:szCs w:val="20"/>
              </w:rPr>
            </w:pPr>
            <w:r w:rsidRPr="00400CFF">
              <w:rPr>
                <w:rFonts w:ascii="Times New Roman" w:eastAsia="Times New Roman" w:hAnsi="Times New Roman" w:cs="Times New Roman"/>
                <w:b/>
                <w:bCs/>
                <w:i/>
                <w:iCs/>
                <w:sz w:val="20"/>
                <w:szCs w:val="20"/>
              </w:rPr>
              <w:t>51</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086CBB0C" w14:textId="77777777" w:rsidR="0049278F" w:rsidRPr="00040538" w:rsidRDefault="00B17176" w:rsidP="0049278F">
            <w:pPr>
              <w:spacing w:after="0" w:line="240" w:lineRule="auto"/>
              <w:jc w:val="center"/>
              <w:rPr>
                <w:rFonts w:ascii="Times New Roman" w:eastAsia="Times New Roman" w:hAnsi="Times New Roman" w:cs="Times New Roman"/>
                <w:b/>
                <w:bCs/>
                <w:i/>
                <w:iCs/>
                <w:sz w:val="20"/>
                <w:szCs w:val="20"/>
              </w:rPr>
            </w:pPr>
            <w:r w:rsidRPr="00040538">
              <w:rPr>
                <w:rFonts w:ascii="Times New Roman" w:eastAsia="Times New Roman" w:hAnsi="Times New Roman" w:cs="Times New Roman"/>
                <w:b/>
                <w:bCs/>
                <w:i/>
                <w:iCs/>
                <w:sz w:val="20"/>
                <w:szCs w:val="20"/>
              </w:rPr>
              <w:t>45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507594" w14:textId="77777777" w:rsidR="0049278F" w:rsidRPr="00040538" w:rsidRDefault="00B17176" w:rsidP="0049278F">
            <w:pPr>
              <w:spacing w:after="0" w:line="240" w:lineRule="auto"/>
              <w:jc w:val="center"/>
              <w:rPr>
                <w:rFonts w:ascii="Times New Roman" w:eastAsia="Times New Roman" w:hAnsi="Times New Roman" w:cs="Times New Roman"/>
                <w:b/>
                <w:bCs/>
                <w:i/>
                <w:iCs/>
                <w:sz w:val="20"/>
                <w:szCs w:val="20"/>
              </w:rPr>
            </w:pPr>
            <w:r w:rsidRPr="00040538">
              <w:rPr>
                <w:rFonts w:ascii="Times New Roman" w:eastAsia="Times New Roman" w:hAnsi="Times New Roman" w:cs="Times New Roman"/>
                <w:b/>
                <w:bCs/>
                <w:i/>
                <w:iCs/>
                <w:sz w:val="20"/>
                <w:szCs w:val="20"/>
              </w:rPr>
              <w:t>45</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7FBB8DC5" w14:textId="77777777" w:rsidR="0049278F" w:rsidRPr="00040538" w:rsidRDefault="00B17176" w:rsidP="0049278F">
            <w:pPr>
              <w:spacing w:after="0" w:line="240" w:lineRule="auto"/>
              <w:jc w:val="center"/>
              <w:rPr>
                <w:rFonts w:ascii="Times New Roman" w:eastAsia="Times New Roman" w:hAnsi="Times New Roman" w:cs="Times New Roman"/>
                <w:b/>
                <w:bCs/>
                <w:i/>
                <w:iCs/>
                <w:sz w:val="20"/>
                <w:szCs w:val="20"/>
              </w:rPr>
            </w:pPr>
            <w:r w:rsidRPr="00040538">
              <w:rPr>
                <w:rFonts w:ascii="Times New Roman" w:eastAsia="Times New Roman" w:hAnsi="Times New Roman" w:cs="Times New Roman"/>
                <w:b/>
                <w:bCs/>
                <w:i/>
                <w:iCs/>
                <w:sz w:val="20"/>
                <w:szCs w:val="20"/>
              </w:rPr>
              <w:t>45</w:t>
            </w:r>
          </w:p>
        </w:tc>
        <w:tc>
          <w:tcPr>
            <w:tcW w:w="1157" w:type="dxa"/>
            <w:tcBorders>
              <w:top w:val="single" w:sz="4" w:space="0" w:color="auto"/>
              <w:left w:val="nil"/>
              <w:bottom w:val="single" w:sz="4" w:space="0" w:color="auto"/>
              <w:right w:val="single" w:sz="4" w:space="0" w:color="auto"/>
            </w:tcBorders>
            <w:shd w:val="clear" w:color="auto" w:fill="auto"/>
            <w:noWrap/>
            <w:vAlign w:val="center"/>
          </w:tcPr>
          <w:p w14:paraId="593ACB0E" w14:textId="77777777" w:rsidR="0049278F" w:rsidRPr="00040538" w:rsidRDefault="00B17176" w:rsidP="0049278F">
            <w:pPr>
              <w:spacing w:after="0" w:line="240" w:lineRule="auto"/>
              <w:jc w:val="center"/>
              <w:rPr>
                <w:rFonts w:ascii="Times New Roman" w:eastAsia="Times New Roman" w:hAnsi="Times New Roman" w:cs="Times New Roman"/>
                <w:b/>
                <w:bCs/>
                <w:i/>
                <w:iCs/>
                <w:sz w:val="20"/>
                <w:szCs w:val="20"/>
              </w:rPr>
            </w:pPr>
            <w:r w:rsidRPr="00040538">
              <w:rPr>
                <w:rFonts w:ascii="Times New Roman" w:eastAsia="Times New Roman" w:hAnsi="Times New Roman" w:cs="Times New Roman"/>
                <w:b/>
                <w:bCs/>
                <w:i/>
                <w:iCs/>
                <w:sz w:val="20"/>
                <w:szCs w:val="20"/>
              </w:rPr>
              <w:t>45</w:t>
            </w:r>
          </w:p>
        </w:tc>
      </w:tr>
      <w:tr w:rsidR="0049278F" w:rsidRPr="002B5BC5" w14:paraId="59E05784" w14:textId="77777777" w:rsidTr="007926D6">
        <w:trPr>
          <w:trHeight w:val="439"/>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16E57C7E" w14:textId="77777777" w:rsidR="0049278F" w:rsidRPr="002B5BC5" w:rsidRDefault="0049278F" w:rsidP="0049278F">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5</w:t>
            </w:r>
          </w:p>
        </w:tc>
        <w:tc>
          <w:tcPr>
            <w:tcW w:w="1412" w:type="dxa"/>
            <w:tcBorders>
              <w:top w:val="nil"/>
              <w:left w:val="nil"/>
              <w:bottom w:val="single" w:sz="4" w:space="0" w:color="auto"/>
              <w:right w:val="single" w:sz="4" w:space="0" w:color="auto"/>
            </w:tcBorders>
            <w:shd w:val="clear" w:color="auto" w:fill="auto"/>
            <w:noWrap/>
            <w:vAlign w:val="center"/>
            <w:hideMark/>
          </w:tcPr>
          <w:p w14:paraId="7CE5A897" w14:textId="77777777" w:rsidR="0049278F" w:rsidRPr="002B5BC5" w:rsidRDefault="0049278F" w:rsidP="0049278F">
            <w:pPr>
              <w:spacing w:after="0" w:line="240" w:lineRule="auto"/>
              <w:rPr>
                <w:rFonts w:ascii="Times New Roman" w:eastAsia="Times New Roman" w:hAnsi="Times New Roman" w:cs="Times New Roman"/>
                <w:b/>
                <w:bCs/>
                <w:color w:val="FF0000"/>
                <w:sz w:val="20"/>
                <w:szCs w:val="20"/>
              </w:rPr>
            </w:pPr>
            <w:r w:rsidRPr="002B5BC5">
              <w:rPr>
                <w:rFonts w:ascii="Times New Roman" w:eastAsia="Times New Roman" w:hAnsi="Times New Roman" w:cs="Times New Roman"/>
                <w:b/>
                <w:bCs/>
                <w:color w:val="FF0000"/>
                <w:sz w:val="20"/>
                <w:szCs w:val="20"/>
              </w:rPr>
              <w:t>Số cán bộ, giáo viên</w:t>
            </w:r>
          </w:p>
        </w:tc>
        <w:tc>
          <w:tcPr>
            <w:tcW w:w="755" w:type="dxa"/>
            <w:tcBorders>
              <w:top w:val="nil"/>
              <w:left w:val="nil"/>
              <w:bottom w:val="single" w:sz="4" w:space="0" w:color="auto"/>
              <w:right w:val="single" w:sz="4" w:space="0" w:color="auto"/>
            </w:tcBorders>
            <w:shd w:val="clear" w:color="auto" w:fill="auto"/>
            <w:vAlign w:val="center"/>
            <w:hideMark/>
          </w:tcPr>
          <w:p w14:paraId="11819940" w14:textId="77777777" w:rsidR="0049278F" w:rsidRPr="002B5BC5" w:rsidRDefault="0049278F" w:rsidP="0049278F">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CB, GV</w:t>
            </w:r>
          </w:p>
        </w:tc>
        <w:tc>
          <w:tcPr>
            <w:tcW w:w="875" w:type="dxa"/>
            <w:tcBorders>
              <w:top w:val="nil"/>
              <w:left w:val="nil"/>
              <w:bottom w:val="single" w:sz="4" w:space="0" w:color="auto"/>
              <w:right w:val="single" w:sz="4" w:space="0" w:color="auto"/>
            </w:tcBorders>
            <w:shd w:val="clear" w:color="auto" w:fill="auto"/>
            <w:vAlign w:val="center"/>
          </w:tcPr>
          <w:p w14:paraId="33E0F169" w14:textId="77777777" w:rsidR="0049278F" w:rsidRPr="00400CFF" w:rsidRDefault="00C31BEE" w:rsidP="0049278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65</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579A15B8" w14:textId="77777777" w:rsidR="0049278F" w:rsidRPr="00400CFF" w:rsidRDefault="00C31BEE" w:rsidP="0049278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65</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D40261C" w14:textId="77777777" w:rsidR="0049278F" w:rsidRPr="00400CFF" w:rsidRDefault="003F40D3"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75</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3102DA16" w14:textId="77777777" w:rsidR="0049278F" w:rsidRPr="0087260A" w:rsidRDefault="00E4594D"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78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7556A2" w14:textId="77777777" w:rsidR="0049278F" w:rsidRPr="0087260A" w:rsidRDefault="00E4594D"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78</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11895A20" w14:textId="77777777" w:rsidR="0049278F" w:rsidRPr="0087260A" w:rsidRDefault="00E4594D"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78</w:t>
            </w:r>
          </w:p>
        </w:tc>
        <w:tc>
          <w:tcPr>
            <w:tcW w:w="1157" w:type="dxa"/>
            <w:tcBorders>
              <w:top w:val="single" w:sz="4" w:space="0" w:color="auto"/>
              <w:left w:val="nil"/>
              <w:bottom w:val="single" w:sz="4" w:space="0" w:color="auto"/>
              <w:right w:val="single" w:sz="4" w:space="0" w:color="auto"/>
            </w:tcBorders>
            <w:shd w:val="clear" w:color="auto" w:fill="auto"/>
            <w:noWrap/>
            <w:vAlign w:val="center"/>
          </w:tcPr>
          <w:p w14:paraId="5D5325DC" w14:textId="77777777" w:rsidR="0049278F" w:rsidRPr="0087260A" w:rsidRDefault="00E4594D"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78</w:t>
            </w:r>
          </w:p>
        </w:tc>
      </w:tr>
      <w:tr w:rsidR="0049278F" w:rsidRPr="002B5BC5" w14:paraId="4442AE28" w14:textId="77777777" w:rsidTr="0049278F">
        <w:trPr>
          <w:trHeight w:val="287"/>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A40B1" w14:textId="77777777" w:rsidR="0049278F" w:rsidRPr="002B5BC5" w:rsidRDefault="0049278F" w:rsidP="0049278F">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6</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8E082B1" w14:textId="77777777" w:rsidR="0049278F" w:rsidRPr="002B5BC5" w:rsidRDefault="0049278F" w:rsidP="0049278F">
            <w:pPr>
              <w:spacing w:after="0" w:line="240" w:lineRule="auto"/>
              <w:rPr>
                <w:rFonts w:ascii="Times New Roman" w:eastAsia="Times New Roman" w:hAnsi="Times New Roman" w:cs="Times New Roman"/>
                <w:b/>
                <w:bCs/>
                <w:color w:val="FF0000"/>
                <w:sz w:val="20"/>
                <w:szCs w:val="20"/>
              </w:rPr>
            </w:pPr>
            <w:r w:rsidRPr="002B5BC5">
              <w:rPr>
                <w:rFonts w:ascii="Times New Roman" w:eastAsia="Times New Roman" w:hAnsi="Times New Roman" w:cs="Times New Roman"/>
                <w:b/>
                <w:bCs/>
                <w:color w:val="FF0000"/>
                <w:sz w:val="20"/>
                <w:szCs w:val="20"/>
              </w:rPr>
              <w:t>Số nhân viên</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0802A994" w14:textId="77777777" w:rsidR="0049278F" w:rsidRPr="002B5BC5" w:rsidRDefault="0049278F" w:rsidP="0049278F">
            <w:pPr>
              <w:spacing w:after="0" w:line="240" w:lineRule="auto"/>
              <w:jc w:val="center"/>
              <w:rPr>
                <w:rFonts w:ascii="Times New Roman" w:eastAsia="Times New Roman" w:hAnsi="Times New Roman" w:cs="Times New Roman"/>
                <w:color w:val="FF0000"/>
                <w:sz w:val="20"/>
                <w:szCs w:val="20"/>
              </w:rPr>
            </w:pPr>
            <w:r w:rsidRPr="002B5BC5">
              <w:rPr>
                <w:rFonts w:ascii="Times New Roman" w:eastAsia="Times New Roman" w:hAnsi="Times New Roman" w:cs="Times New Roman"/>
                <w:color w:val="FF0000"/>
                <w:sz w:val="20"/>
                <w:szCs w:val="20"/>
              </w:rPr>
              <w:t>NV</w:t>
            </w:r>
          </w:p>
        </w:tc>
        <w:tc>
          <w:tcPr>
            <w:tcW w:w="875" w:type="dxa"/>
            <w:tcBorders>
              <w:top w:val="single" w:sz="4" w:space="0" w:color="auto"/>
              <w:left w:val="nil"/>
              <w:bottom w:val="single" w:sz="4" w:space="0" w:color="auto"/>
              <w:right w:val="single" w:sz="4" w:space="0" w:color="auto"/>
            </w:tcBorders>
            <w:shd w:val="clear" w:color="auto" w:fill="auto"/>
            <w:vAlign w:val="center"/>
          </w:tcPr>
          <w:p w14:paraId="69304E1B" w14:textId="77777777" w:rsidR="0049278F" w:rsidRPr="00400CFF" w:rsidRDefault="00E4594D" w:rsidP="0049278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7D315C9D" w14:textId="77777777" w:rsidR="0049278F" w:rsidRPr="00400CFF" w:rsidRDefault="00E4594D" w:rsidP="0049278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9BAE812" w14:textId="77777777" w:rsidR="0049278F" w:rsidRPr="00400CFF" w:rsidRDefault="00E4594D"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3</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4265F040" w14:textId="77777777" w:rsidR="0049278F" w:rsidRPr="0087260A" w:rsidRDefault="00E4594D"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BBEAECD" w14:textId="77777777" w:rsidR="0049278F" w:rsidRPr="0087260A" w:rsidRDefault="00E4594D"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3</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3D44C95C" w14:textId="77777777" w:rsidR="0049278F" w:rsidRPr="0087260A" w:rsidRDefault="00E4594D"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3</w:t>
            </w:r>
          </w:p>
        </w:tc>
        <w:tc>
          <w:tcPr>
            <w:tcW w:w="1157" w:type="dxa"/>
            <w:tcBorders>
              <w:top w:val="single" w:sz="4" w:space="0" w:color="auto"/>
              <w:left w:val="nil"/>
              <w:bottom w:val="single" w:sz="4" w:space="0" w:color="auto"/>
              <w:right w:val="single" w:sz="4" w:space="0" w:color="auto"/>
            </w:tcBorders>
            <w:shd w:val="clear" w:color="auto" w:fill="auto"/>
            <w:noWrap/>
            <w:vAlign w:val="center"/>
          </w:tcPr>
          <w:p w14:paraId="12EDB4ED" w14:textId="77777777" w:rsidR="0049278F" w:rsidRPr="0087260A" w:rsidRDefault="00E4594D" w:rsidP="0049278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3</w:t>
            </w:r>
          </w:p>
        </w:tc>
      </w:tr>
    </w:tbl>
    <w:p w14:paraId="4D200800" w14:textId="77777777" w:rsidR="00055F17" w:rsidRPr="00055F17" w:rsidRDefault="00055F17" w:rsidP="00425209">
      <w:pPr>
        <w:spacing w:after="0" w:line="240" w:lineRule="auto"/>
        <w:rPr>
          <w:rFonts w:ascii="Times New Roman" w:hAnsi="Times New Roman" w:cs="Times New Roman"/>
          <w:b/>
          <w:i/>
          <w:sz w:val="26"/>
        </w:rPr>
      </w:pPr>
    </w:p>
    <w:p w14:paraId="60DFCF2D" w14:textId="77777777" w:rsidR="00055F17" w:rsidRPr="00055F17" w:rsidRDefault="00055F17" w:rsidP="00055F17">
      <w:pPr>
        <w:pStyle w:val="ListParagraph"/>
        <w:spacing w:after="0" w:line="240" w:lineRule="auto"/>
        <w:ind w:left="0"/>
        <w:contextualSpacing w:val="0"/>
        <w:jc w:val="both"/>
        <w:rPr>
          <w:rFonts w:ascii="Times New Roman" w:hAnsi="Times New Roman"/>
          <w:b/>
          <w:sz w:val="28"/>
          <w:szCs w:val="28"/>
        </w:rPr>
      </w:pPr>
      <w:r w:rsidRPr="00055F17">
        <w:rPr>
          <w:rFonts w:ascii="Times New Roman" w:hAnsi="Times New Roman"/>
          <w:b/>
          <w:bCs/>
          <w:color w:val="000000"/>
          <w:sz w:val="28"/>
          <w:szCs w:val="28"/>
        </w:rPr>
        <w:t> </w:t>
      </w:r>
      <w:r w:rsidRPr="00055F17">
        <w:rPr>
          <w:rFonts w:ascii="Times New Roman" w:hAnsi="Times New Roman"/>
          <w:b/>
          <w:sz w:val="28"/>
          <w:szCs w:val="28"/>
        </w:rPr>
        <w:t>2</w:t>
      </w:r>
      <w:r w:rsidRPr="00055F17">
        <w:rPr>
          <w:rFonts w:ascii="Times New Roman" w:hAnsi="Times New Roman"/>
          <w:b/>
          <w:sz w:val="28"/>
          <w:szCs w:val="28"/>
          <w:lang w:val="vi-VN"/>
        </w:rPr>
        <w:t>.</w:t>
      </w:r>
      <w:r w:rsidR="005A57FE">
        <w:rPr>
          <w:rFonts w:ascii="Times New Roman" w:hAnsi="Times New Roman"/>
          <w:b/>
          <w:sz w:val="28"/>
          <w:szCs w:val="28"/>
        </w:rPr>
        <w:t>2.</w:t>
      </w:r>
      <w:r w:rsidRPr="00055F17">
        <w:rPr>
          <w:rFonts w:ascii="Times New Roman" w:hAnsi="Times New Roman"/>
          <w:b/>
          <w:sz w:val="28"/>
          <w:szCs w:val="28"/>
          <w:lang w:val="vi-VN"/>
        </w:rPr>
        <w:t xml:space="preserve"> Tầm nhìn</w:t>
      </w:r>
      <w:r w:rsidRPr="00055F17">
        <w:rPr>
          <w:rFonts w:ascii="Times New Roman" w:hAnsi="Times New Roman"/>
          <w:b/>
          <w:sz w:val="28"/>
          <w:szCs w:val="28"/>
        </w:rPr>
        <w:t xml:space="preserve">: </w:t>
      </w:r>
    </w:p>
    <w:p w14:paraId="051BCFC3" w14:textId="16432890" w:rsidR="00055F17" w:rsidRPr="00055F17" w:rsidRDefault="00055F17" w:rsidP="00B1602C">
      <w:pPr>
        <w:pStyle w:val="ListParagraph"/>
        <w:spacing w:before="120" w:after="120" w:line="240" w:lineRule="auto"/>
        <w:ind w:left="0" w:firstLine="720"/>
        <w:contextualSpacing w:val="0"/>
        <w:jc w:val="both"/>
        <w:rPr>
          <w:rFonts w:ascii="Times New Roman" w:hAnsi="Times New Roman"/>
          <w:b/>
          <w:sz w:val="28"/>
          <w:szCs w:val="28"/>
          <w:lang w:val="vi-VN"/>
        </w:rPr>
      </w:pPr>
      <w:r w:rsidRPr="00055F17">
        <w:rPr>
          <w:rFonts w:ascii="Times New Roman" w:hAnsi="Times New Roman"/>
          <w:sz w:val="28"/>
          <w:szCs w:val="28"/>
        </w:rPr>
        <w:t>Phấn đấu xây dựng nhà trường có cơ sở vật chất khang trang, hiện đại, đáp ứng mọi điều kiện dạy và học trong giai đoạn mới. Nâng cao vị thế của nhà trường lên tốp đầu của G</w:t>
      </w:r>
      <w:r w:rsidR="00B1602C">
        <w:rPr>
          <w:rFonts w:ascii="Times New Roman" w:hAnsi="Times New Roman"/>
          <w:sz w:val="28"/>
          <w:szCs w:val="28"/>
        </w:rPr>
        <w:t>i</w:t>
      </w:r>
      <w:r w:rsidRPr="00055F17">
        <w:rPr>
          <w:rFonts w:ascii="Times New Roman" w:hAnsi="Times New Roman"/>
          <w:sz w:val="28"/>
          <w:szCs w:val="28"/>
        </w:rPr>
        <w:t xml:space="preserve">áo dục </w:t>
      </w:r>
      <w:r w:rsidR="006B07EB">
        <w:rPr>
          <w:rFonts w:ascii="Times New Roman" w:hAnsi="Times New Roman"/>
          <w:sz w:val="28"/>
          <w:szCs w:val="28"/>
        </w:rPr>
        <w:t>Mai Sơn</w:t>
      </w:r>
      <w:r w:rsidRPr="00055F17">
        <w:rPr>
          <w:rFonts w:ascii="Times New Roman" w:hAnsi="Times New Roman"/>
          <w:sz w:val="28"/>
          <w:szCs w:val="28"/>
          <w:lang w:val="vi-VN"/>
        </w:rPr>
        <w:t>; Giáo viên, học sinh luôn tự tin, năng động và luôn có khát vọng vươn lên</w:t>
      </w:r>
      <w:r w:rsidRPr="00BC7E23">
        <w:rPr>
          <w:rFonts w:ascii="Times New Roman" w:hAnsi="Times New Roman"/>
          <w:sz w:val="28"/>
          <w:szCs w:val="28"/>
          <w:lang w:val="vi-VN"/>
        </w:rPr>
        <w:t>.</w:t>
      </w:r>
      <w:r w:rsidRPr="00BC7E23">
        <w:rPr>
          <w:rFonts w:ascii="Times New Roman" w:hAnsi="Times New Roman"/>
          <w:sz w:val="28"/>
          <w:szCs w:val="28"/>
        </w:rPr>
        <w:t xml:space="preserve"> Phấn đấu đạt kiểm định chất lượng cấp độ </w:t>
      </w:r>
      <w:r w:rsidR="00780DDC" w:rsidRPr="00BC7E23">
        <w:rPr>
          <w:rFonts w:ascii="Times New Roman" w:hAnsi="Times New Roman"/>
          <w:sz w:val="28"/>
          <w:szCs w:val="28"/>
        </w:rPr>
        <w:t>3</w:t>
      </w:r>
      <w:r w:rsidRPr="00BC7E23">
        <w:rPr>
          <w:rFonts w:ascii="Times New Roman" w:hAnsi="Times New Roman"/>
          <w:sz w:val="28"/>
          <w:szCs w:val="28"/>
        </w:rPr>
        <w:t xml:space="preserve">, trường đạt chuẩn Quốc gia mức độ </w:t>
      </w:r>
      <w:r w:rsidR="00874BC4">
        <w:rPr>
          <w:rFonts w:ascii="Times New Roman" w:hAnsi="Times New Roman"/>
          <w:sz w:val="28"/>
          <w:szCs w:val="28"/>
        </w:rPr>
        <w:t>1</w:t>
      </w:r>
      <w:r w:rsidRPr="00BC7E23">
        <w:rPr>
          <w:rFonts w:ascii="Times New Roman" w:hAnsi="Times New Roman"/>
          <w:sz w:val="28"/>
          <w:szCs w:val="28"/>
        </w:rPr>
        <w:t xml:space="preserve"> năm 20</w:t>
      </w:r>
      <w:r w:rsidR="00425209" w:rsidRPr="00BC7E23">
        <w:rPr>
          <w:rFonts w:ascii="Times New Roman" w:hAnsi="Times New Roman"/>
          <w:sz w:val="28"/>
          <w:szCs w:val="28"/>
        </w:rPr>
        <w:t>2</w:t>
      </w:r>
      <w:r w:rsidR="00874BC4">
        <w:rPr>
          <w:rFonts w:ascii="Times New Roman" w:hAnsi="Times New Roman"/>
          <w:sz w:val="28"/>
          <w:szCs w:val="28"/>
        </w:rPr>
        <w:t>2</w:t>
      </w:r>
      <w:r w:rsidR="00037ACD">
        <w:rPr>
          <w:rFonts w:ascii="Times New Roman" w:hAnsi="Times New Roman"/>
          <w:sz w:val="28"/>
          <w:szCs w:val="28"/>
        </w:rPr>
        <w:t>, mức độ 2 vào năm 2027.</w:t>
      </w:r>
    </w:p>
    <w:p w14:paraId="16FE1A39" w14:textId="77777777" w:rsidR="00055F17" w:rsidRPr="00055F17" w:rsidRDefault="005A57FE" w:rsidP="00B1602C">
      <w:pPr>
        <w:pStyle w:val="ListParagraph"/>
        <w:spacing w:before="120" w:after="120" w:line="240" w:lineRule="auto"/>
        <w:ind w:left="0" w:firstLine="720"/>
        <w:contextualSpacing w:val="0"/>
        <w:jc w:val="both"/>
        <w:rPr>
          <w:rFonts w:ascii="Times New Roman" w:hAnsi="Times New Roman"/>
          <w:b/>
          <w:sz w:val="28"/>
          <w:szCs w:val="28"/>
        </w:rPr>
      </w:pPr>
      <w:r>
        <w:rPr>
          <w:rFonts w:ascii="Times New Roman" w:hAnsi="Times New Roman"/>
          <w:b/>
          <w:sz w:val="28"/>
          <w:szCs w:val="28"/>
        </w:rPr>
        <w:t>2</w:t>
      </w:r>
      <w:r w:rsidR="00055F17" w:rsidRPr="00055F17">
        <w:rPr>
          <w:rFonts w:ascii="Times New Roman" w:hAnsi="Times New Roman"/>
          <w:b/>
          <w:sz w:val="28"/>
          <w:szCs w:val="28"/>
          <w:lang w:val="vi-VN"/>
        </w:rPr>
        <w:t>.</w:t>
      </w:r>
      <w:r>
        <w:rPr>
          <w:rFonts w:ascii="Times New Roman" w:hAnsi="Times New Roman"/>
          <w:b/>
          <w:sz w:val="28"/>
          <w:szCs w:val="28"/>
        </w:rPr>
        <w:t>3.</w:t>
      </w:r>
      <w:r w:rsidR="00055F17" w:rsidRPr="00055F17">
        <w:rPr>
          <w:rFonts w:ascii="Times New Roman" w:hAnsi="Times New Roman"/>
          <w:b/>
          <w:sz w:val="28"/>
          <w:szCs w:val="28"/>
          <w:lang w:val="vi-VN"/>
        </w:rPr>
        <w:t xml:space="preserve"> Sứ mệnh: </w:t>
      </w:r>
    </w:p>
    <w:p w14:paraId="2D40C0E5" w14:textId="160396D2" w:rsidR="00780DDC" w:rsidRPr="00037ACD" w:rsidRDefault="00055F17" w:rsidP="00B1602C">
      <w:pPr>
        <w:pStyle w:val="ListParagraph"/>
        <w:spacing w:before="120" w:after="120" w:line="240" w:lineRule="auto"/>
        <w:ind w:left="0" w:firstLine="720"/>
        <w:contextualSpacing w:val="0"/>
        <w:jc w:val="both"/>
        <w:rPr>
          <w:rFonts w:ascii="Times New Roman" w:hAnsi="Times New Roman"/>
          <w:sz w:val="28"/>
          <w:szCs w:val="28"/>
        </w:rPr>
      </w:pPr>
      <w:r w:rsidRPr="00055F17">
        <w:rPr>
          <w:rFonts w:ascii="Times New Roman" w:hAnsi="Times New Roman"/>
          <w:sz w:val="28"/>
          <w:szCs w:val="28"/>
          <w:lang w:val="vi-VN"/>
        </w:rPr>
        <w:t>Tạo dựng một môi trường học tập thân thiện, có kỷ cương, tình thương trách nhiệm, có chất lượng giáo dục cao để mỗi học sinh đều được phát triển toàn diện</w:t>
      </w:r>
      <w:r w:rsidR="00037ACD">
        <w:rPr>
          <w:rFonts w:ascii="Times New Roman" w:hAnsi="Times New Roman"/>
          <w:sz w:val="28"/>
          <w:szCs w:val="28"/>
        </w:rPr>
        <w:t>, sánh bằng các trường vùng ngoài.</w:t>
      </w:r>
    </w:p>
    <w:p w14:paraId="2834CFE8" w14:textId="77777777" w:rsidR="00055F17" w:rsidRPr="00055F17" w:rsidRDefault="005A57FE" w:rsidP="00037ACD">
      <w:pPr>
        <w:spacing w:after="0"/>
        <w:ind w:firstLine="720"/>
        <w:jc w:val="both"/>
        <w:rPr>
          <w:rFonts w:ascii="Times New Roman" w:hAnsi="Times New Roman" w:cs="Times New Roman"/>
          <w:color w:val="000000"/>
          <w:sz w:val="28"/>
          <w:szCs w:val="28"/>
          <w:lang w:val="vi-VN"/>
        </w:rPr>
      </w:pPr>
      <w:r>
        <w:rPr>
          <w:rFonts w:ascii="Times New Roman" w:hAnsi="Times New Roman" w:cs="Times New Roman"/>
          <w:b/>
          <w:bCs/>
          <w:color w:val="000000"/>
          <w:sz w:val="28"/>
          <w:szCs w:val="28"/>
        </w:rPr>
        <w:t>2.</w:t>
      </w:r>
      <w:r w:rsidR="00055F17" w:rsidRPr="00055F17">
        <w:rPr>
          <w:rFonts w:ascii="Times New Roman" w:hAnsi="Times New Roman" w:cs="Times New Roman"/>
          <w:b/>
          <w:bCs/>
          <w:color w:val="000000"/>
          <w:sz w:val="28"/>
          <w:szCs w:val="28"/>
        </w:rPr>
        <w:t>4</w:t>
      </w:r>
      <w:r w:rsidR="00055F17" w:rsidRPr="00055F17">
        <w:rPr>
          <w:rFonts w:ascii="Times New Roman" w:hAnsi="Times New Roman" w:cs="Times New Roman"/>
          <w:b/>
          <w:bCs/>
          <w:color w:val="000000"/>
          <w:sz w:val="28"/>
          <w:szCs w:val="28"/>
          <w:lang w:val="vi-VN"/>
        </w:rPr>
        <w:t>. Các giá trị cốt lõi:</w:t>
      </w:r>
    </w:p>
    <w:p w14:paraId="0D18D266" w14:textId="77777777" w:rsidR="00055F17" w:rsidRPr="00055F17" w:rsidRDefault="00055F17" w:rsidP="005A57FE">
      <w:pPr>
        <w:spacing w:after="0"/>
        <w:ind w:firstLine="720"/>
        <w:jc w:val="both"/>
        <w:rPr>
          <w:rFonts w:ascii="Times New Roman" w:hAnsi="Times New Roman" w:cs="Times New Roman"/>
          <w:color w:val="000000"/>
          <w:sz w:val="28"/>
          <w:szCs w:val="28"/>
        </w:rPr>
      </w:pPr>
      <w:r w:rsidRPr="00055F17">
        <w:rPr>
          <w:rFonts w:ascii="Times New Roman" w:hAnsi="Times New Roman" w:cs="Times New Roman"/>
          <w:color w:val="000000"/>
          <w:sz w:val="28"/>
          <w:szCs w:val="28"/>
        </w:rPr>
        <w:t>- Tinh thần đoàn kết</w:t>
      </w:r>
    </w:p>
    <w:p w14:paraId="0C4C41BD" w14:textId="77777777" w:rsidR="00055F17" w:rsidRPr="00055F17" w:rsidRDefault="00055F17" w:rsidP="005A57FE">
      <w:pPr>
        <w:spacing w:after="0"/>
        <w:ind w:firstLine="720"/>
        <w:jc w:val="both"/>
        <w:rPr>
          <w:rFonts w:ascii="Times New Roman" w:hAnsi="Times New Roman" w:cs="Times New Roman"/>
          <w:color w:val="000000"/>
          <w:sz w:val="28"/>
          <w:szCs w:val="28"/>
        </w:rPr>
      </w:pPr>
      <w:r w:rsidRPr="00055F17">
        <w:rPr>
          <w:rFonts w:ascii="Times New Roman" w:hAnsi="Times New Roman" w:cs="Times New Roman"/>
          <w:color w:val="000000"/>
          <w:sz w:val="28"/>
          <w:szCs w:val="28"/>
        </w:rPr>
        <w:t>- Khát vọng vươn lên</w:t>
      </w:r>
    </w:p>
    <w:p w14:paraId="6482A95A" w14:textId="77777777" w:rsidR="00055F17" w:rsidRPr="00055F17" w:rsidRDefault="00055F17" w:rsidP="005A57FE">
      <w:pPr>
        <w:spacing w:after="0"/>
        <w:ind w:firstLine="720"/>
        <w:jc w:val="both"/>
        <w:rPr>
          <w:rFonts w:ascii="Times New Roman" w:hAnsi="Times New Roman" w:cs="Times New Roman"/>
          <w:color w:val="000000"/>
          <w:sz w:val="28"/>
          <w:szCs w:val="28"/>
        </w:rPr>
      </w:pPr>
      <w:r w:rsidRPr="00055F17">
        <w:rPr>
          <w:rFonts w:ascii="Times New Roman" w:hAnsi="Times New Roman" w:cs="Times New Roman"/>
          <w:color w:val="000000"/>
          <w:sz w:val="28"/>
          <w:szCs w:val="28"/>
        </w:rPr>
        <w:t>- Tính trung thực</w:t>
      </w:r>
    </w:p>
    <w:p w14:paraId="03A7DCA8" w14:textId="77777777" w:rsidR="00055F17" w:rsidRPr="00055F17" w:rsidRDefault="00055F17" w:rsidP="005A57FE">
      <w:pPr>
        <w:spacing w:after="0"/>
        <w:ind w:firstLine="720"/>
        <w:jc w:val="both"/>
        <w:rPr>
          <w:rFonts w:ascii="Times New Roman" w:hAnsi="Times New Roman" w:cs="Times New Roman"/>
          <w:color w:val="000000"/>
          <w:sz w:val="28"/>
          <w:szCs w:val="28"/>
        </w:rPr>
      </w:pPr>
      <w:r w:rsidRPr="00055F17">
        <w:rPr>
          <w:rFonts w:ascii="Times New Roman" w:hAnsi="Times New Roman" w:cs="Times New Roman"/>
          <w:color w:val="000000"/>
          <w:sz w:val="28"/>
          <w:szCs w:val="28"/>
        </w:rPr>
        <w:t>- Tinh thần trách nhiệm</w:t>
      </w:r>
    </w:p>
    <w:p w14:paraId="22A466E7" w14:textId="77777777" w:rsidR="00055F17" w:rsidRPr="00055F17" w:rsidRDefault="00055F17" w:rsidP="005A57FE">
      <w:pPr>
        <w:spacing w:after="0"/>
        <w:ind w:firstLine="720"/>
        <w:jc w:val="both"/>
        <w:rPr>
          <w:rFonts w:ascii="Times New Roman" w:hAnsi="Times New Roman" w:cs="Times New Roman"/>
          <w:color w:val="000000"/>
          <w:sz w:val="28"/>
          <w:szCs w:val="28"/>
        </w:rPr>
      </w:pPr>
      <w:r w:rsidRPr="00055F17">
        <w:rPr>
          <w:rFonts w:ascii="Times New Roman" w:hAnsi="Times New Roman" w:cs="Times New Roman"/>
          <w:color w:val="000000"/>
          <w:sz w:val="28"/>
          <w:szCs w:val="28"/>
        </w:rPr>
        <w:lastRenderedPageBreak/>
        <w:t>- Tình nhân ái</w:t>
      </w:r>
    </w:p>
    <w:p w14:paraId="180C61A5" w14:textId="77777777" w:rsidR="00055F17" w:rsidRPr="00055F17" w:rsidRDefault="00055F17" w:rsidP="005A57FE">
      <w:pPr>
        <w:spacing w:after="0"/>
        <w:ind w:firstLine="720"/>
        <w:jc w:val="both"/>
        <w:rPr>
          <w:rFonts w:ascii="Times New Roman" w:hAnsi="Times New Roman" w:cs="Times New Roman"/>
          <w:color w:val="000000"/>
          <w:sz w:val="28"/>
          <w:szCs w:val="28"/>
        </w:rPr>
      </w:pPr>
      <w:r w:rsidRPr="00055F17">
        <w:rPr>
          <w:rFonts w:ascii="Times New Roman" w:hAnsi="Times New Roman" w:cs="Times New Roman"/>
          <w:color w:val="000000"/>
          <w:sz w:val="28"/>
          <w:szCs w:val="28"/>
        </w:rPr>
        <w:t>- Sự hợp tác</w:t>
      </w:r>
    </w:p>
    <w:p w14:paraId="2E0AB37C" w14:textId="77777777" w:rsidR="00055F17" w:rsidRPr="00B1602C" w:rsidRDefault="005A57FE" w:rsidP="00037ACD">
      <w:pPr>
        <w:spacing w:after="0" w:line="240" w:lineRule="auto"/>
        <w:ind w:firstLine="720"/>
        <w:rPr>
          <w:rFonts w:ascii="Times New Roman" w:hAnsi="Times New Roman"/>
          <w:b/>
          <w:sz w:val="26"/>
          <w:szCs w:val="26"/>
          <w:lang w:val="vi-VN"/>
        </w:rPr>
      </w:pPr>
      <w:r w:rsidRPr="00B1602C">
        <w:rPr>
          <w:rFonts w:ascii="Times New Roman" w:hAnsi="Times New Roman"/>
          <w:b/>
          <w:sz w:val="26"/>
          <w:szCs w:val="26"/>
        </w:rPr>
        <w:t>3</w:t>
      </w:r>
      <w:r w:rsidR="00055F17" w:rsidRPr="00B1602C">
        <w:rPr>
          <w:rFonts w:ascii="Times New Roman" w:hAnsi="Times New Roman"/>
          <w:b/>
          <w:sz w:val="26"/>
          <w:szCs w:val="26"/>
          <w:lang w:val="vi-VN"/>
        </w:rPr>
        <w:t xml:space="preserve">. </w:t>
      </w:r>
      <w:r w:rsidR="00055F17" w:rsidRPr="00B1602C">
        <w:rPr>
          <w:rFonts w:ascii="Times New Roman" w:hAnsi="Times New Roman"/>
          <w:b/>
          <w:sz w:val="26"/>
          <w:szCs w:val="26"/>
        </w:rPr>
        <w:t xml:space="preserve">CÁC NHÓM PHÁT TRIỂN NHÀ TRƯỜNG GIAI ĐOẠN </w:t>
      </w:r>
      <w:r w:rsidR="00425209" w:rsidRPr="00B1602C">
        <w:rPr>
          <w:rFonts w:ascii="Times New Roman" w:hAnsi="Times New Roman"/>
          <w:b/>
          <w:sz w:val="26"/>
          <w:szCs w:val="26"/>
        </w:rPr>
        <w:t xml:space="preserve">2020- </w:t>
      </w:r>
      <w:r w:rsidR="00055F17" w:rsidRPr="00B1602C">
        <w:rPr>
          <w:rFonts w:ascii="Times New Roman" w:hAnsi="Times New Roman"/>
          <w:b/>
          <w:sz w:val="26"/>
          <w:szCs w:val="26"/>
        </w:rPr>
        <w:t>202</w:t>
      </w:r>
      <w:r w:rsidR="00425209" w:rsidRPr="00B1602C">
        <w:rPr>
          <w:rFonts w:ascii="Times New Roman" w:hAnsi="Times New Roman"/>
          <w:b/>
          <w:sz w:val="26"/>
          <w:szCs w:val="26"/>
        </w:rPr>
        <w:t>5</w:t>
      </w:r>
    </w:p>
    <w:p w14:paraId="6B946CE4" w14:textId="77777777" w:rsidR="00055F17" w:rsidRPr="00055F17" w:rsidRDefault="00055F17" w:rsidP="00055F17">
      <w:pPr>
        <w:pStyle w:val="ListParagraph"/>
        <w:spacing w:after="0" w:line="240" w:lineRule="auto"/>
        <w:ind w:left="0"/>
        <w:contextualSpacing w:val="0"/>
        <w:rPr>
          <w:rFonts w:ascii="Times New Roman" w:hAnsi="Times New Roman"/>
          <w:b/>
          <w:sz w:val="28"/>
          <w:szCs w:val="28"/>
          <w:lang w:val="vi-VN"/>
        </w:rPr>
      </w:pPr>
      <w:r w:rsidRPr="00055F17">
        <w:rPr>
          <w:rFonts w:ascii="Times New Roman" w:hAnsi="Times New Roman"/>
          <w:b/>
          <w:sz w:val="28"/>
          <w:szCs w:val="28"/>
          <w:lang w:val="vi-VN"/>
        </w:rPr>
        <w:tab/>
      </w:r>
      <w:r w:rsidR="005A57FE">
        <w:rPr>
          <w:rFonts w:ascii="Times New Roman" w:hAnsi="Times New Roman"/>
          <w:b/>
          <w:sz w:val="28"/>
          <w:szCs w:val="28"/>
        </w:rPr>
        <w:t>3.</w:t>
      </w:r>
      <w:r w:rsidRPr="00055F17">
        <w:rPr>
          <w:rFonts w:ascii="Times New Roman" w:hAnsi="Times New Roman"/>
          <w:b/>
          <w:sz w:val="28"/>
          <w:szCs w:val="28"/>
          <w:lang w:val="vi-VN"/>
        </w:rPr>
        <w:t xml:space="preserve">1. Nhóm phát triển các hoạt động giáo dục </w:t>
      </w:r>
    </w:p>
    <w:p w14:paraId="382266A8" w14:textId="77777777" w:rsidR="00055F17" w:rsidRPr="00055F17" w:rsidRDefault="00055F17" w:rsidP="00055F17">
      <w:pPr>
        <w:pStyle w:val="ListParagraph"/>
        <w:spacing w:after="0" w:line="240" w:lineRule="auto"/>
        <w:ind w:left="0"/>
        <w:contextualSpacing w:val="0"/>
        <w:rPr>
          <w:rFonts w:ascii="Times New Roman" w:hAnsi="Times New Roman"/>
          <w:b/>
          <w:sz w:val="28"/>
          <w:szCs w:val="28"/>
          <w:lang w:val="vi-VN"/>
        </w:rPr>
      </w:pPr>
      <w:r w:rsidRPr="00055F17">
        <w:rPr>
          <w:rFonts w:ascii="Times New Roman" w:hAnsi="Times New Roman"/>
          <w:b/>
          <w:sz w:val="28"/>
          <w:szCs w:val="28"/>
          <w:lang w:val="vi-VN"/>
        </w:rPr>
        <w:tab/>
      </w:r>
      <w:r w:rsidR="005A57FE">
        <w:rPr>
          <w:rFonts w:ascii="Times New Roman" w:hAnsi="Times New Roman"/>
          <w:b/>
          <w:sz w:val="28"/>
          <w:szCs w:val="28"/>
        </w:rPr>
        <w:t>3.</w:t>
      </w:r>
      <w:r w:rsidRPr="00055F17">
        <w:rPr>
          <w:rFonts w:ascii="Times New Roman" w:hAnsi="Times New Roman"/>
          <w:b/>
          <w:sz w:val="28"/>
          <w:szCs w:val="28"/>
          <w:lang w:val="vi-VN"/>
        </w:rPr>
        <w:t xml:space="preserve">1.1. Phát triển giáo dục </w:t>
      </w:r>
    </w:p>
    <w:p w14:paraId="1AC91061" w14:textId="77777777" w:rsidR="00055F17" w:rsidRPr="00055F17" w:rsidRDefault="00055F17" w:rsidP="00055F17">
      <w:pPr>
        <w:pStyle w:val="ListParagraph"/>
        <w:spacing w:after="0" w:line="240" w:lineRule="auto"/>
        <w:ind w:left="0"/>
        <w:contextualSpacing w:val="0"/>
        <w:rPr>
          <w:rFonts w:ascii="Times New Roman" w:hAnsi="Times New Roman"/>
          <w:b/>
          <w:sz w:val="28"/>
          <w:szCs w:val="28"/>
          <w:lang w:val="vi-VN"/>
        </w:rPr>
      </w:pPr>
      <w:r w:rsidRPr="00055F17">
        <w:rPr>
          <w:rFonts w:ascii="Times New Roman" w:hAnsi="Times New Roman"/>
          <w:i/>
          <w:sz w:val="28"/>
          <w:szCs w:val="28"/>
          <w:lang w:val="vi-VN"/>
        </w:rPr>
        <w:tab/>
      </w:r>
      <w:r w:rsidR="005A57FE">
        <w:rPr>
          <w:rFonts w:ascii="Times New Roman" w:hAnsi="Times New Roman"/>
          <w:i/>
          <w:sz w:val="28"/>
          <w:szCs w:val="28"/>
        </w:rPr>
        <w:t>3.</w:t>
      </w:r>
      <w:r w:rsidRPr="00055F17">
        <w:rPr>
          <w:rFonts w:ascii="Times New Roman" w:hAnsi="Times New Roman"/>
          <w:i/>
          <w:sz w:val="28"/>
          <w:szCs w:val="28"/>
          <w:lang w:val="vi-VN"/>
        </w:rPr>
        <w:t>1.1.1. Mục tiêu phát triển giáo dục</w:t>
      </w:r>
    </w:p>
    <w:p w14:paraId="2E860872" w14:textId="77777777" w:rsidR="00055F17" w:rsidRPr="00055F17" w:rsidRDefault="00055F17" w:rsidP="00055F17">
      <w:pPr>
        <w:spacing w:after="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ab/>
      </w:r>
      <w:r w:rsidRPr="00055F17">
        <w:rPr>
          <w:rFonts w:ascii="Times New Roman" w:hAnsi="Times New Roman" w:cs="Times New Roman"/>
          <w:spacing w:val="-2"/>
          <w:sz w:val="28"/>
          <w:szCs w:val="28"/>
        </w:rPr>
        <w:t>T</w:t>
      </w:r>
      <w:r w:rsidRPr="00055F17">
        <w:rPr>
          <w:rFonts w:ascii="Times New Roman" w:hAnsi="Times New Roman" w:cs="Times New Roman"/>
          <w:spacing w:val="-2"/>
          <w:sz w:val="28"/>
          <w:szCs w:val="28"/>
          <w:lang w:val="vi-VN"/>
        </w:rPr>
        <w:t xml:space="preserve">hực hiện </w:t>
      </w:r>
      <w:r w:rsidRPr="00055F17">
        <w:rPr>
          <w:rFonts w:ascii="Times New Roman" w:hAnsi="Times New Roman" w:cs="Times New Roman"/>
          <w:spacing w:val="-4"/>
          <w:sz w:val="28"/>
          <w:szCs w:val="28"/>
          <w:lang w:val="vi-VN"/>
        </w:rPr>
        <w:t xml:space="preserve">Nghị quyết số 29-NQ/TW ngày 04 tháng 11 năm 2013 của </w:t>
      </w:r>
      <w:r w:rsidRPr="00055F17">
        <w:rPr>
          <w:rFonts w:ascii="Times New Roman" w:hAnsi="Times New Roman" w:cs="Times New Roman"/>
          <w:spacing w:val="2"/>
          <w:sz w:val="28"/>
          <w:szCs w:val="28"/>
          <w:lang w:val="vi-VN"/>
        </w:rPr>
        <w:t xml:space="preserve">Hội nghị lần thứ 8 Ban Chấp hành Trung ương khóa XI </w:t>
      </w:r>
      <w:r w:rsidRPr="00055F17">
        <w:rPr>
          <w:rFonts w:ascii="Times New Roman" w:hAnsi="Times New Roman" w:cs="Times New Roman"/>
          <w:spacing w:val="-2"/>
          <w:sz w:val="28"/>
          <w:szCs w:val="28"/>
          <w:lang w:val="vi-VN"/>
        </w:rPr>
        <w:t>về đổi mới căn bản, toàn diện giáo dục và đào tạo;</w:t>
      </w:r>
    </w:p>
    <w:p w14:paraId="66FEC186" w14:textId="77777777" w:rsidR="00055F17" w:rsidRPr="00055F17" w:rsidRDefault="00055F17" w:rsidP="00055F17">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Đối với việc dạy học ngoại ngữ: Tích cực chuẩn bị các điều kiện để tổ chức dạy theo chương trình đề án ngoại ngữ</w:t>
      </w:r>
      <w:r w:rsidR="000A7DA8">
        <w:rPr>
          <w:rFonts w:ascii="Times New Roman" w:hAnsi="Times New Roman" w:cs="Times New Roman"/>
          <w:sz w:val="28"/>
          <w:szCs w:val="28"/>
          <w:lang w:val="vi-VN"/>
        </w:rPr>
        <w:t xml:space="preserve"> 2023</w:t>
      </w:r>
      <w:r w:rsidRPr="00055F17">
        <w:rPr>
          <w:rFonts w:ascii="Times New Roman" w:hAnsi="Times New Roman" w:cs="Times New Roman"/>
          <w:sz w:val="28"/>
          <w:szCs w:val="28"/>
          <w:lang w:val="vi-VN"/>
        </w:rPr>
        <w:t xml:space="preserve"> trong thời gian sớm nhất theo Hướng dẫn số 1247/SGD&amp;ĐT-GDTrH ngày 15/11/2010 của sở GD&amp;ĐT. </w:t>
      </w:r>
    </w:p>
    <w:p w14:paraId="56530FCA" w14:textId="77777777" w:rsidR="00055F17" w:rsidRPr="00055F17" w:rsidRDefault="00055F17" w:rsidP="00055F17">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Tiếp tục dạy học tích hợp giáo dục kĩ năng sống, bảo vệ môi trường, tiết kiệm năng lượng, giáo dục thông qua di sản ...</w:t>
      </w:r>
    </w:p>
    <w:p w14:paraId="4B91979E" w14:textId="77777777" w:rsidR="00055F17" w:rsidRPr="00425209" w:rsidRDefault="00055F17" w:rsidP="00055F17">
      <w:pPr>
        <w:spacing w:after="0"/>
        <w:jc w:val="both"/>
        <w:rPr>
          <w:rFonts w:ascii="Times New Roman" w:hAnsi="Times New Roman" w:cs="Times New Roman"/>
          <w:sz w:val="28"/>
          <w:szCs w:val="28"/>
        </w:rPr>
      </w:pPr>
      <w:r w:rsidRPr="00055F17">
        <w:rPr>
          <w:rFonts w:ascii="Times New Roman" w:hAnsi="Times New Roman" w:cs="Times New Roman"/>
          <w:sz w:val="28"/>
          <w:szCs w:val="28"/>
          <w:lang w:val="vi-VN"/>
        </w:rPr>
        <w:tab/>
        <w:t>Nâng cao chất lượng giáo dục toàn diện, đáp ứng cao nhất nhu cầu học tập của học sinh. Từ năm 20</w:t>
      </w:r>
      <w:r w:rsidR="00425209">
        <w:rPr>
          <w:rFonts w:ascii="Times New Roman" w:hAnsi="Times New Roman" w:cs="Times New Roman"/>
          <w:sz w:val="28"/>
          <w:szCs w:val="28"/>
        </w:rPr>
        <w:t>20</w:t>
      </w:r>
      <w:r w:rsidRPr="00055F17">
        <w:rPr>
          <w:rFonts w:ascii="Times New Roman" w:hAnsi="Times New Roman" w:cs="Times New Roman"/>
          <w:sz w:val="28"/>
          <w:szCs w:val="28"/>
          <w:lang w:val="vi-VN"/>
        </w:rPr>
        <w:t xml:space="preserve"> đến năm 202</w:t>
      </w:r>
      <w:r w:rsidR="006340B3">
        <w:rPr>
          <w:rFonts w:ascii="Times New Roman" w:hAnsi="Times New Roman" w:cs="Times New Roman"/>
          <w:sz w:val="28"/>
          <w:szCs w:val="28"/>
        </w:rPr>
        <w:t xml:space="preserve">5 </w:t>
      </w:r>
      <w:r w:rsidRPr="00055F17">
        <w:rPr>
          <w:rFonts w:ascii="Times New Roman" w:hAnsi="Times New Roman" w:cs="Times New Roman"/>
          <w:sz w:val="28"/>
          <w:szCs w:val="28"/>
          <w:lang w:val="vi-VN"/>
        </w:rPr>
        <w:t>có 99,9% học sinh học đúng độ tuổi ở các khối lớ</w:t>
      </w:r>
      <w:r w:rsidR="00425209">
        <w:rPr>
          <w:rFonts w:ascii="Times New Roman" w:hAnsi="Times New Roman" w:cs="Times New Roman"/>
          <w:sz w:val="28"/>
          <w:szCs w:val="28"/>
          <w:lang w:val="vi-VN"/>
        </w:rPr>
        <w:t>p</w:t>
      </w:r>
      <w:r w:rsidR="00425209">
        <w:rPr>
          <w:rFonts w:ascii="Times New Roman" w:hAnsi="Times New Roman" w:cs="Times New Roman"/>
          <w:sz w:val="28"/>
          <w:szCs w:val="28"/>
        </w:rPr>
        <w:t>.</w:t>
      </w:r>
    </w:p>
    <w:p w14:paraId="2B725D12" w14:textId="47973F89" w:rsidR="00055F17" w:rsidRPr="00FA23CA" w:rsidRDefault="006340B3" w:rsidP="00425209">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99,5</w:t>
      </w:r>
      <w:r w:rsidR="00055F17" w:rsidRPr="00055F17">
        <w:rPr>
          <w:rFonts w:ascii="Times New Roman" w:hAnsi="Times New Roman" w:cs="Times New Roman"/>
          <w:sz w:val="28"/>
          <w:szCs w:val="28"/>
          <w:lang w:val="vi-VN"/>
        </w:rPr>
        <w:t>% học sinh hoàn thành chương trình lớp học, 100% học sinh lớp</w:t>
      </w:r>
      <w:r w:rsidR="00FA23CA">
        <w:rPr>
          <w:rFonts w:ascii="Times New Roman" w:hAnsi="Times New Roman" w:cs="Times New Roman"/>
          <w:sz w:val="28"/>
          <w:szCs w:val="28"/>
        </w:rPr>
        <w:t xml:space="preserve"> 5 hoàn thành chương trình tiểu học, 100% học sinh lớp</w:t>
      </w:r>
      <w:r w:rsidR="00055F17" w:rsidRPr="00055F17">
        <w:rPr>
          <w:rFonts w:ascii="Times New Roman" w:hAnsi="Times New Roman" w:cs="Times New Roman"/>
          <w:sz w:val="28"/>
          <w:szCs w:val="28"/>
          <w:lang w:val="vi-VN"/>
        </w:rPr>
        <w:t xml:space="preserve"> 9 tốt nghiệp THCS. Củng cố và nâng cao chất lượng phổ cập giáo dục </w:t>
      </w:r>
      <w:r w:rsidR="00FA23CA">
        <w:rPr>
          <w:rFonts w:ascii="Times New Roman" w:hAnsi="Times New Roman" w:cs="Times New Roman"/>
          <w:sz w:val="28"/>
          <w:szCs w:val="28"/>
        </w:rPr>
        <w:t xml:space="preserve">tiểu học và </w:t>
      </w:r>
      <w:r w:rsidR="00055F17" w:rsidRPr="00055F17">
        <w:rPr>
          <w:rFonts w:ascii="Times New Roman" w:hAnsi="Times New Roman" w:cs="Times New Roman"/>
          <w:sz w:val="28"/>
          <w:szCs w:val="28"/>
          <w:lang w:val="vi-VN"/>
        </w:rPr>
        <w:t>trung học cơ sở</w:t>
      </w:r>
      <w:r w:rsidR="00FA23CA">
        <w:rPr>
          <w:rFonts w:ascii="Times New Roman" w:hAnsi="Times New Roman" w:cs="Times New Roman"/>
          <w:sz w:val="28"/>
          <w:szCs w:val="28"/>
        </w:rPr>
        <w:t>.</w:t>
      </w:r>
    </w:p>
    <w:p w14:paraId="5D6938C1" w14:textId="77777777" w:rsidR="00055F17" w:rsidRPr="00055F17" w:rsidRDefault="00055F17" w:rsidP="00055F17">
      <w:pPr>
        <w:pStyle w:val="ListParagraph"/>
        <w:spacing w:after="0" w:line="240" w:lineRule="auto"/>
        <w:ind w:left="0"/>
        <w:contextualSpacing w:val="0"/>
        <w:rPr>
          <w:rFonts w:ascii="Times New Roman" w:hAnsi="Times New Roman"/>
          <w:b/>
          <w:sz w:val="28"/>
          <w:szCs w:val="28"/>
          <w:lang w:val="vi-VN"/>
        </w:rPr>
      </w:pPr>
      <w:r w:rsidRPr="00055F17">
        <w:rPr>
          <w:rFonts w:ascii="Times New Roman" w:hAnsi="Times New Roman"/>
          <w:i/>
          <w:color w:val="0000FF"/>
          <w:sz w:val="28"/>
          <w:szCs w:val="28"/>
          <w:lang w:val="vi-VN"/>
        </w:rPr>
        <w:tab/>
      </w:r>
      <w:r w:rsidR="005A57FE">
        <w:rPr>
          <w:rFonts w:ascii="Times New Roman" w:hAnsi="Times New Roman"/>
          <w:i/>
          <w:color w:val="0000FF"/>
          <w:sz w:val="28"/>
          <w:szCs w:val="28"/>
        </w:rPr>
        <w:t>3.</w:t>
      </w:r>
      <w:r w:rsidRPr="00055F17">
        <w:rPr>
          <w:rFonts w:ascii="Times New Roman" w:hAnsi="Times New Roman"/>
          <w:i/>
          <w:sz w:val="28"/>
          <w:szCs w:val="28"/>
          <w:lang w:val="vi-VN"/>
        </w:rPr>
        <w:t>1.1.2. Phát triển chất lượng giáo dục</w:t>
      </w:r>
    </w:p>
    <w:p w14:paraId="28B32D50" w14:textId="650B0AC6" w:rsidR="00055F17" w:rsidRDefault="00055F17" w:rsidP="00425209">
      <w:pPr>
        <w:spacing w:after="0"/>
        <w:ind w:firstLine="720"/>
        <w:jc w:val="both"/>
        <w:rPr>
          <w:rFonts w:ascii="Times New Roman" w:hAnsi="Times New Roman" w:cs="Times New Roman"/>
          <w:sz w:val="28"/>
          <w:szCs w:val="28"/>
        </w:rPr>
      </w:pPr>
      <w:r w:rsidRPr="00055F17">
        <w:rPr>
          <w:rFonts w:ascii="Times New Roman" w:hAnsi="Times New Roman" w:cs="Times New Roman"/>
          <w:sz w:val="28"/>
          <w:szCs w:val="28"/>
          <w:lang w:val="vi-VN"/>
        </w:rPr>
        <w:t>Trong giai đoạn 20</w:t>
      </w:r>
      <w:r w:rsidR="00425209">
        <w:rPr>
          <w:rFonts w:ascii="Times New Roman" w:hAnsi="Times New Roman" w:cs="Times New Roman"/>
          <w:sz w:val="28"/>
          <w:szCs w:val="28"/>
        </w:rPr>
        <w:t>20</w:t>
      </w:r>
      <w:r w:rsidR="000A7DA8">
        <w:rPr>
          <w:rFonts w:ascii="Times New Roman" w:hAnsi="Times New Roman" w:cs="Times New Roman"/>
          <w:sz w:val="28"/>
          <w:szCs w:val="28"/>
        </w:rPr>
        <w:t xml:space="preserve"> </w:t>
      </w:r>
      <w:r w:rsidRPr="00055F17">
        <w:rPr>
          <w:rFonts w:ascii="Times New Roman" w:hAnsi="Times New Roman" w:cs="Times New Roman"/>
          <w:sz w:val="28"/>
          <w:szCs w:val="28"/>
          <w:lang w:val="vi-VN"/>
        </w:rPr>
        <w:t>- 202</w:t>
      </w:r>
      <w:r w:rsidR="00425209">
        <w:rPr>
          <w:rFonts w:ascii="Times New Roman" w:hAnsi="Times New Roman" w:cs="Times New Roman"/>
          <w:sz w:val="28"/>
          <w:szCs w:val="28"/>
        </w:rPr>
        <w:t>5</w:t>
      </w:r>
      <w:r w:rsidRPr="00055F17">
        <w:rPr>
          <w:rFonts w:ascii="Times New Roman" w:hAnsi="Times New Roman" w:cs="Times New Roman"/>
          <w:sz w:val="28"/>
          <w:szCs w:val="28"/>
          <w:lang w:val="vi-VN"/>
        </w:rPr>
        <w:t xml:space="preserve"> phấn đấu chỉ tiêu các hoạt động cụ thể như sau:</w:t>
      </w:r>
    </w:p>
    <w:p w14:paraId="3FF08650" w14:textId="523B1909" w:rsidR="00F541C5" w:rsidRPr="00F541C5" w:rsidRDefault="00F541C5" w:rsidP="00425209">
      <w:pPr>
        <w:spacing w:after="0"/>
        <w:ind w:firstLine="720"/>
        <w:jc w:val="both"/>
        <w:rPr>
          <w:rFonts w:ascii="Times New Roman" w:hAnsi="Times New Roman" w:cs="Times New Roman"/>
          <w:b/>
          <w:sz w:val="28"/>
          <w:szCs w:val="28"/>
        </w:rPr>
      </w:pPr>
      <w:r w:rsidRPr="00F541C5">
        <w:rPr>
          <w:rFonts w:ascii="Times New Roman" w:hAnsi="Times New Roman" w:cs="Times New Roman"/>
          <w:b/>
          <w:sz w:val="28"/>
          <w:szCs w:val="28"/>
        </w:rPr>
        <w:t>Cấp TH:</w:t>
      </w:r>
    </w:p>
    <w:p w14:paraId="4A4511DB" w14:textId="6A6223A5" w:rsidR="00F541C5" w:rsidRDefault="00F541C5" w:rsidP="00F541C5">
      <w:pPr>
        <w:spacing w:after="0"/>
        <w:jc w:val="both"/>
        <w:rPr>
          <w:rFonts w:ascii="Times New Roman" w:hAnsi="Times New Roman"/>
          <w:sz w:val="28"/>
          <w:szCs w:val="28"/>
        </w:rPr>
      </w:pPr>
      <w:r>
        <w:rPr>
          <w:rFonts w:ascii="Times New Roman" w:hAnsi="Times New Roman"/>
          <w:b/>
          <w:sz w:val="28"/>
          <w:szCs w:val="28"/>
        </w:rPr>
        <w:t xml:space="preserve">         </w:t>
      </w:r>
      <w:r w:rsidRPr="00F541C5">
        <w:rPr>
          <w:rFonts w:ascii="Times New Roman" w:hAnsi="Times New Roman"/>
          <w:sz w:val="28"/>
          <w:szCs w:val="28"/>
        </w:rPr>
        <w:t xml:space="preserve"> -Tuyển sinh vào lớp 1: 100%</w:t>
      </w:r>
      <w:r>
        <w:rPr>
          <w:rFonts w:ascii="Times New Roman" w:hAnsi="Times New Roman"/>
          <w:sz w:val="28"/>
          <w:szCs w:val="28"/>
        </w:rPr>
        <w:t>.</w:t>
      </w:r>
    </w:p>
    <w:p w14:paraId="322A7890" w14:textId="1DA10EEA" w:rsidR="00F541C5" w:rsidRPr="00055F17" w:rsidRDefault="00F541C5" w:rsidP="00F541C5">
      <w:pPr>
        <w:spacing w:after="0"/>
        <w:jc w:val="both"/>
        <w:rPr>
          <w:rFonts w:ascii="Times New Roman" w:hAnsi="Times New Roman" w:cs="Times New Roman"/>
          <w:sz w:val="28"/>
          <w:szCs w:val="28"/>
        </w:rPr>
      </w:pPr>
      <w:r w:rsidRPr="00055F17">
        <w:rPr>
          <w:rFonts w:ascii="Times New Roman" w:hAnsi="Times New Roman" w:cs="Times New Roman"/>
          <w:sz w:val="28"/>
          <w:szCs w:val="28"/>
        </w:rPr>
        <w:tab/>
        <w:t>- Phổ cập giáo dụ</w:t>
      </w:r>
      <w:r>
        <w:rPr>
          <w:rFonts w:ascii="Times New Roman" w:hAnsi="Times New Roman" w:cs="Times New Roman"/>
          <w:sz w:val="28"/>
          <w:szCs w:val="28"/>
        </w:rPr>
        <w:t xml:space="preserve">c cấp Tiểu học </w:t>
      </w:r>
      <w:r w:rsidRPr="00055F17">
        <w:rPr>
          <w:rFonts w:ascii="Times New Roman" w:hAnsi="Times New Roman" w:cs="Times New Roman"/>
          <w:sz w:val="28"/>
          <w:szCs w:val="28"/>
        </w:rPr>
        <w:t>: tăng từ</w:t>
      </w:r>
      <w:r>
        <w:rPr>
          <w:rFonts w:ascii="Times New Roman" w:hAnsi="Times New Roman" w:cs="Times New Roman"/>
          <w:sz w:val="28"/>
          <w:szCs w:val="28"/>
        </w:rPr>
        <w:t xml:space="preserve"> 1</w:t>
      </w:r>
      <w:r w:rsidRPr="00055F17">
        <w:rPr>
          <w:rFonts w:ascii="Times New Roman" w:hAnsi="Times New Roman" w:cs="Times New Roman"/>
          <w:sz w:val="28"/>
          <w:szCs w:val="28"/>
        </w:rPr>
        <w:t xml:space="preserve"> đế</w:t>
      </w:r>
      <w:r>
        <w:rPr>
          <w:rFonts w:ascii="Times New Roman" w:hAnsi="Times New Roman" w:cs="Times New Roman"/>
          <w:sz w:val="28"/>
          <w:szCs w:val="28"/>
        </w:rPr>
        <w:t>n 1,5</w:t>
      </w:r>
      <w:r w:rsidRPr="00055F17">
        <w:rPr>
          <w:rFonts w:ascii="Times New Roman" w:hAnsi="Times New Roman" w:cs="Times New Roman"/>
          <w:sz w:val="28"/>
          <w:szCs w:val="28"/>
        </w:rPr>
        <w:t>%.</w:t>
      </w:r>
    </w:p>
    <w:p w14:paraId="1106365A" w14:textId="11490FF7" w:rsidR="00F541C5" w:rsidRDefault="00F541C5" w:rsidP="00F541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5F17">
        <w:rPr>
          <w:rFonts w:ascii="Times New Roman" w:hAnsi="Times New Roman" w:cs="Times New Roman"/>
          <w:sz w:val="28"/>
          <w:szCs w:val="28"/>
        </w:rPr>
        <w:t>- Xếp loạ</w:t>
      </w:r>
      <w:r>
        <w:rPr>
          <w:rFonts w:ascii="Times New Roman" w:hAnsi="Times New Roman" w:cs="Times New Roman"/>
          <w:sz w:val="28"/>
          <w:szCs w:val="28"/>
        </w:rPr>
        <w:t>i năng lực, phẩm chất</w:t>
      </w:r>
      <w:r w:rsidRPr="00055F17">
        <w:rPr>
          <w:rFonts w:ascii="Times New Roman" w:hAnsi="Times New Roman" w:cs="Times New Roman"/>
          <w:sz w:val="28"/>
          <w:szCs w:val="28"/>
        </w:rPr>
        <w:t>:</w:t>
      </w:r>
    </w:p>
    <w:p w14:paraId="3AF635BF" w14:textId="13117723" w:rsidR="00F541C5" w:rsidRDefault="00F541C5" w:rsidP="00F541C5">
      <w:pPr>
        <w:spacing w:after="0"/>
        <w:jc w:val="both"/>
        <w:rPr>
          <w:rFonts w:ascii="Times New Roman" w:hAnsi="Times New Roman" w:cs="Times New Roman"/>
          <w:sz w:val="28"/>
          <w:szCs w:val="28"/>
        </w:rPr>
      </w:pPr>
      <w:r>
        <w:rPr>
          <w:rFonts w:ascii="Times New Roman" w:hAnsi="Times New Roman" w:cs="Times New Roman"/>
          <w:sz w:val="28"/>
          <w:szCs w:val="28"/>
        </w:rPr>
        <w:tab/>
        <w:t>+ Phẩm chất tố</w:t>
      </w:r>
      <w:r w:rsidR="00225FD4">
        <w:rPr>
          <w:rFonts w:ascii="Times New Roman" w:hAnsi="Times New Roman" w:cs="Times New Roman"/>
          <w:sz w:val="28"/>
          <w:szCs w:val="28"/>
        </w:rPr>
        <w:t xml:space="preserve">t: </w:t>
      </w:r>
      <w:r w:rsidR="0055579D">
        <w:rPr>
          <w:rFonts w:ascii="Times New Roman" w:hAnsi="Times New Roman" w:cs="Times New Roman"/>
          <w:sz w:val="28"/>
          <w:szCs w:val="28"/>
        </w:rPr>
        <w:t>8</w:t>
      </w:r>
      <w:r w:rsidR="0038205D">
        <w:rPr>
          <w:rFonts w:ascii="Times New Roman" w:hAnsi="Times New Roman" w:cs="Times New Roman"/>
          <w:sz w:val="28"/>
          <w:szCs w:val="28"/>
        </w:rPr>
        <w:t>0</w:t>
      </w:r>
      <w:r>
        <w:rPr>
          <w:rFonts w:ascii="Times New Roman" w:hAnsi="Times New Roman" w:cs="Times New Roman"/>
          <w:sz w:val="28"/>
          <w:szCs w:val="28"/>
        </w:rPr>
        <w:t>% trở lên.</w:t>
      </w:r>
    </w:p>
    <w:p w14:paraId="7864A9D2" w14:textId="3E4DC3D6" w:rsidR="00F541C5" w:rsidRDefault="00F541C5" w:rsidP="00F541C5">
      <w:pPr>
        <w:spacing w:after="0"/>
        <w:jc w:val="both"/>
        <w:rPr>
          <w:rFonts w:ascii="Times New Roman" w:hAnsi="Times New Roman" w:cs="Times New Roman"/>
          <w:sz w:val="28"/>
          <w:szCs w:val="28"/>
        </w:rPr>
      </w:pPr>
      <w:r>
        <w:rPr>
          <w:rFonts w:ascii="Times New Roman" w:hAnsi="Times New Roman" w:cs="Times New Roman"/>
          <w:sz w:val="28"/>
          <w:szCs w:val="28"/>
        </w:rPr>
        <w:tab/>
        <w:t>+ Năng lực</w:t>
      </w:r>
      <w:r w:rsidR="008560AA">
        <w:rPr>
          <w:rFonts w:ascii="Times New Roman" w:hAnsi="Times New Roman" w:cs="Times New Roman"/>
          <w:sz w:val="28"/>
          <w:szCs w:val="28"/>
        </w:rPr>
        <w:t xml:space="preserve"> tốt:</w:t>
      </w:r>
      <w:r w:rsidR="0038205D">
        <w:rPr>
          <w:rFonts w:ascii="Times New Roman" w:hAnsi="Times New Roman" w:cs="Times New Roman"/>
          <w:sz w:val="28"/>
          <w:szCs w:val="28"/>
        </w:rPr>
        <w:t xml:space="preserve">    Hoàn thành tốt</w:t>
      </w:r>
      <w:r w:rsidR="00461B49">
        <w:rPr>
          <w:rFonts w:ascii="Times New Roman" w:hAnsi="Times New Roman" w:cs="Times New Roman"/>
          <w:sz w:val="28"/>
          <w:szCs w:val="28"/>
        </w:rPr>
        <w:t>:</w:t>
      </w:r>
      <w:r w:rsidR="00F917FE">
        <w:rPr>
          <w:rFonts w:ascii="Times New Roman" w:hAnsi="Times New Roman" w:cs="Times New Roman"/>
          <w:sz w:val="28"/>
          <w:szCs w:val="28"/>
        </w:rPr>
        <w:t xml:space="preserve"> 58</w:t>
      </w:r>
      <w:r w:rsidR="00001AAA">
        <w:rPr>
          <w:rFonts w:ascii="Times New Roman" w:hAnsi="Times New Roman" w:cs="Times New Roman"/>
          <w:sz w:val="28"/>
          <w:szCs w:val="28"/>
        </w:rPr>
        <w:t>%</w:t>
      </w:r>
    </w:p>
    <w:p w14:paraId="676A69AB" w14:textId="6EDEFDC2" w:rsidR="00F541C5" w:rsidRDefault="00461B49" w:rsidP="00F541C5">
      <w:pPr>
        <w:spacing w:after="0"/>
        <w:jc w:val="both"/>
        <w:rPr>
          <w:rFonts w:ascii="Times New Roman" w:hAnsi="Times New Roman"/>
          <w:sz w:val="28"/>
          <w:szCs w:val="28"/>
        </w:rPr>
      </w:pPr>
      <w:r>
        <w:rPr>
          <w:rFonts w:ascii="Times New Roman" w:hAnsi="Times New Roman"/>
          <w:sz w:val="28"/>
          <w:szCs w:val="28"/>
        </w:rPr>
        <w:t xml:space="preserve">                </w:t>
      </w:r>
      <w:r w:rsidR="0038205D">
        <w:rPr>
          <w:rFonts w:ascii="Times New Roman" w:hAnsi="Times New Roman"/>
          <w:sz w:val="28"/>
          <w:szCs w:val="28"/>
        </w:rPr>
        <w:t xml:space="preserve">                    Hoàn thành</w:t>
      </w:r>
      <w:r>
        <w:rPr>
          <w:rFonts w:ascii="Times New Roman" w:hAnsi="Times New Roman"/>
          <w:sz w:val="28"/>
          <w:szCs w:val="28"/>
        </w:rPr>
        <w:t>:</w:t>
      </w:r>
      <w:r w:rsidR="00F917FE">
        <w:rPr>
          <w:rFonts w:ascii="Times New Roman" w:hAnsi="Times New Roman"/>
          <w:sz w:val="28"/>
          <w:szCs w:val="28"/>
        </w:rPr>
        <w:t xml:space="preserve"> 48%</w:t>
      </w:r>
    </w:p>
    <w:p w14:paraId="70662C06" w14:textId="7F22A348" w:rsidR="00461B49" w:rsidRDefault="00461B49" w:rsidP="00F541C5">
      <w:pPr>
        <w:spacing w:after="0"/>
        <w:jc w:val="both"/>
        <w:rPr>
          <w:rFonts w:ascii="Times New Roman" w:hAnsi="Times New Roman"/>
          <w:sz w:val="28"/>
          <w:szCs w:val="28"/>
        </w:rPr>
      </w:pPr>
      <w:r>
        <w:rPr>
          <w:rFonts w:ascii="Times New Roman" w:hAnsi="Times New Roman"/>
          <w:sz w:val="28"/>
          <w:szCs w:val="28"/>
        </w:rPr>
        <w:t xml:space="preserve">                                    Chưa đạt</w:t>
      </w:r>
      <w:r w:rsidR="00F917FE">
        <w:rPr>
          <w:rFonts w:ascii="Times New Roman" w:hAnsi="Times New Roman"/>
          <w:sz w:val="28"/>
          <w:szCs w:val="28"/>
        </w:rPr>
        <w:t>: 0%</w:t>
      </w:r>
    </w:p>
    <w:p w14:paraId="0F65BFBB" w14:textId="69CDB37D" w:rsidR="001712DE" w:rsidRDefault="001712DE" w:rsidP="00F541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5F17">
        <w:rPr>
          <w:rFonts w:ascii="Times New Roman" w:hAnsi="Times New Roman" w:cs="Times New Roman"/>
          <w:sz w:val="28"/>
          <w:szCs w:val="28"/>
        </w:rPr>
        <w:t xml:space="preserve">- Số học sinh được xét công nhận </w:t>
      </w:r>
      <w:r w:rsidR="001D6EC5">
        <w:rPr>
          <w:rFonts w:ascii="Times New Roman" w:hAnsi="Times New Roman" w:cs="Times New Roman"/>
          <w:sz w:val="28"/>
          <w:szCs w:val="28"/>
        </w:rPr>
        <w:t>hoàn thành chương trình</w:t>
      </w:r>
      <w:r>
        <w:rPr>
          <w:rFonts w:ascii="Times New Roman" w:hAnsi="Times New Roman" w:cs="Times New Roman"/>
          <w:sz w:val="28"/>
          <w:szCs w:val="28"/>
        </w:rPr>
        <w:t xml:space="preserve"> TH</w:t>
      </w:r>
      <w:r w:rsidRPr="00055F17">
        <w:rPr>
          <w:rFonts w:ascii="Times New Roman" w:hAnsi="Times New Roman" w:cs="Times New Roman"/>
          <w:sz w:val="28"/>
          <w:szCs w:val="28"/>
        </w:rPr>
        <w:t>: 100%.</w:t>
      </w:r>
    </w:p>
    <w:p w14:paraId="6AD0C448" w14:textId="7996CFBD" w:rsidR="00951549" w:rsidRPr="00485EC2" w:rsidRDefault="00951549" w:rsidP="00485EC2">
      <w:pPr>
        <w:spacing w:after="0"/>
        <w:ind w:firstLine="720"/>
        <w:jc w:val="both"/>
        <w:rPr>
          <w:rFonts w:ascii="Times New Roman" w:hAnsi="Times New Roman" w:cs="Times New Roman"/>
          <w:sz w:val="28"/>
          <w:szCs w:val="28"/>
        </w:rPr>
      </w:pPr>
      <w:r w:rsidRPr="00055F17">
        <w:rPr>
          <w:rFonts w:ascii="Times New Roman" w:hAnsi="Times New Roman" w:cs="Times New Roman"/>
          <w:sz w:val="28"/>
          <w:szCs w:val="28"/>
        </w:rPr>
        <w:t>- Tham gia dự thi và có HS đạt giải trong kỳ thi HSG các cấ</w:t>
      </w:r>
      <w:r>
        <w:rPr>
          <w:rFonts w:ascii="Times New Roman" w:hAnsi="Times New Roman" w:cs="Times New Roman"/>
          <w:sz w:val="28"/>
          <w:szCs w:val="28"/>
        </w:rPr>
        <w:t xml:space="preserve">p. </w:t>
      </w:r>
    </w:p>
    <w:p w14:paraId="73A94224" w14:textId="6942FF32" w:rsidR="00F541C5" w:rsidRPr="00F541C5" w:rsidRDefault="00F541C5" w:rsidP="00425209">
      <w:pPr>
        <w:spacing w:after="0"/>
        <w:ind w:firstLine="720"/>
        <w:jc w:val="both"/>
        <w:rPr>
          <w:rFonts w:ascii="Times New Roman" w:hAnsi="Times New Roman" w:cs="Times New Roman"/>
          <w:b/>
          <w:sz w:val="28"/>
          <w:szCs w:val="28"/>
        </w:rPr>
      </w:pPr>
      <w:r w:rsidRPr="00F541C5">
        <w:rPr>
          <w:rFonts w:ascii="Times New Roman" w:hAnsi="Times New Roman" w:cs="Times New Roman"/>
          <w:b/>
          <w:sz w:val="28"/>
          <w:szCs w:val="28"/>
        </w:rPr>
        <w:t>Cấp THCS:</w:t>
      </w:r>
    </w:p>
    <w:p w14:paraId="7CDE30CC" w14:textId="589A676E" w:rsidR="00055F17" w:rsidRPr="00055F17" w:rsidRDefault="00055F17" w:rsidP="00425209">
      <w:pPr>
        <w:spacing w:after="0"/>
        <w:ind w:firstLine="720"/>
        <w:jc w:val="both"/>
        <w:rPr>
          <w:rFonts w:ascii="Times New Roman" w:hAnsi="Times New Roman" w:cs="Times New Roman"/>
          <w:sz w:val="28"/>
          <w:szCs w:val="28"/>
        </w:rPr>
      </w:pPr>
      <w:r w:rsidRPr="00055F17">
        <w:rPr>
          <w:rFonts w:ascii="Times New Roman" w:hAnsi="Times New Roman" w:cs="Times New Roman"/>
          <w:sz w:val="28"/>
          <w:szCs w:val="28"/>
        </w:rPr>
        <w:t>- Tuyể</w:t>
      </w:r>
      <w:r w:rsidR="00F541C5">
        <w:rPr>
          <w:rFonts w:ascii="Times New Roman" w:hAnsi="Times New Roman" w:cs="Times New Roman"/>
          <w:sz w:val="28"/>
          <w:szCs w:val="28"/>
        </w:rPr>
        <w:t xml:space="preserve">n sinh vào </w:t>
      </w:r>
      <w:r w:rsidR="00425209">
        <w:rPr>
          <w:rFonts w:ascii="Times New Roman" w:hAnsi="Times New Roman" w:cs="Times New Roman"/>
          <w:sz w:val="28"/>
          <w:szCs w:val="28"/>
        </w:rPr>
        <w:t xml:space="preserve">lớp </w:t>
      </w:r>
      <w:r w:rsidRPr="00055F17">
        <w:rPr>
          <w:rFonts w:ascii="Times New Roman" w:hAnsi="Times New Roman" w:cs="Times New Roman"/>
          <w:sz w:val="28"/>
          <w:szCs w:val="28"/>
        </w:rPr>
        <w:t xml:space="preserve">6: 100%. </w:t>
      </w:r>
    </w:p>
    <w:p w14:paraId="73030109" w14:textId="63C457BD" w:rsidR="00055F17" w:rsidRPr="00055F17" w:rsidRDefault="00055F17" w:rsidP="00055F17">
      <w:pPr>
        <w:spacing w:after="0"/>
        <w:jc w:val="both"/>
        <w:rPr>
          <w:rFonts w:ascii="Times New Roman" w:hAnsi="Times New Roman" w:cs="Times New Roman"/>
          <w:sz w:val="28"/>
          <w:szCs w:val="28"/>
        </w:rPr>
      </w:pPr>
      <w:r w:rsidRPr="00055F17">
        <w:rPr>
          <w:rFonts w:ascii="Times New Roman" w:hAnsi="Times New Roman" w:cs="Times New Roman"/>
          <w:sz w:val="28"/>
          <w:szCs w:val="28"/>
        </w:rPr>
        <w:tab/>
        <w:t xml:space="preserve">- Tỉ lệ bỏ học trong năm và qua hè: ≤ </w:t>
      </w:r>
      <w:r w:rsidR="00037ACD">
        <w:rPr>
          <w:rFonts w:ascii="Times New Roman" w:hAnsi="Times New Roman" w:cs="Times New Roman"/>
          <w:sz w:val="28"/>
          <w:szCs w:val="28"/>
        </w:rPr>
        <w:t>1</w:t>
      </w:r>
      <w:r w:rsidRPr="00055F17">
        <w:rPr>
          <w:rFonts w:ascii="Times New Roman" w:hAnsi="Times New Roman" w:cs="Times New Roman"/>
          <w:sz w:val="28"/>
          <w:szCs w:val="28"/>
        </w:rPr>
        <w:t>%.</w:t>
      </w:r>
    </w:p>
    <w:p w14:paraId="554BAB15" w14:textId="77777777" w:rsidR="00055F17" w:rsidRPr="00055F17" w:rsidRDefault="00055F17" w:rsidP="00055F17">
      <w:pPr>
        <w:spacing w:after="0"/>
        <w:jc w:val="both"/>
        <w:rPr>
          <w:rFonts w:ascii="Times New Roman" w:hAnsi="Times New Roman" w:cs="Times New Roman"/>
          <w:sz w:val="28"/>
          <w:szCs w:val="28"/>
        </w:rPr>
      </w:pPr>
      <w:r w:rsidRPr="00055F17">
        <w:rPr>
          <w:rFonts w:ascii="Times New Roman" w:hAnsi="Times New Roman" w:cs="Times New Roman"/>
          <w:sz w:val="28"/>
          <w:szCs w:val="28"/>
        </w:rPr>
        <w:tab/>
        <w:t>- Phổ cập giáo dục trung học cơ sở: tăng từ 0,5 đến 1,0%.</w:t>
      </w:r>
    </w:p>
    <w:p w14:paraId="52EF255C" w14:textId="77777777" w:rsidR="00055F17" w:rsidRPr="00055F17" w:rsidRDefault="00055F17" w:rsidP="00055F17">
      <w:pPr>
        <w:spacing w:after="0"/>
        <w:jc w:val="both"/>
        <w:rPr>
          <w:rFonts w:ascii="Times New Roman" w:hAnsi="Times New Roman" w:cs="Times New Roman"/>
          <w:sz w:val="28"/>
          <w:szCs w:val="28"/>
        </w:rPr>
      </w:pPr>
      <w:r w:rsidRPr="00055F17">
        <w:rPr>
          <w:rFonts w:ascii="Times New Roman" w:hAnsi="Times New Roman" w:cs="Times New Roman"/>
          <w:sz w:val="28"/>
          <w:szCs w:val="28"/>
        </w:rPr>
        <w:tab/>
        <w:t>- Xếp loại hạnh kiểm, học lực:</w:t>
      </w:r>
    </w:p>
    <w:p w14:paraId="3B79275E" w14:textId="77777777" w:rsidR="00055F17" w:rsidRPr="00055F17" w:rsidRDefault="00425209" w:rsidP="00055F17">
      <w:pPr>
        <w:spacing w:after="0"/>
        <w:jc w:val="both"/>
        <w:rPr>
          <w:rFonts w:ascii="Times New Roman" w:hAnsi="Times New Roman" w:cs="Times New Roman"/>
          <w:sz w:val="28"/>
          <w:szCs w:val="28"/>
        </w:rPr>
      </w:pPr>
      <w:r>
        <w:rPr>
          <w:rFonts w:ascii="Times New Roman" w:hAnsi="Times New Roman" w:cs="Times New Roman"/>
          <w:sz w:val="28"/>
          <w:szCs w:val="28"/>
        </w:rPr>
        <w:tab/>
      </w:r>
      <w:r w:rsidR="00055F17" w:rsidRPr="00055F17">
        <w:rPr>
          <w:rFonts w:ascii="Times New Roman" w:hAnsi="Times New Roman" w:cs="Times New Roman"/>
          <w:sz w:val="28"/>
          <w:szCs w:val="28"/>
        </w:rPr>
        <w:t>+ Hạnh kiểm khá tốt: 100% (trong đó loại Tốt: 80% trở lên).</w:t>
      </w:r>
    </w:p>
    <w:p w14:paraId="31E81F09" w14:textId="77777777" w:rsidR="00055F17" w:rsidRPr="00055F17" w:rsidRDefault="00425209" w:rsidP="00055F17">
      <w:pPr>
        <w:spacing w:after="0"/>
        <w:jc w:val="both"/>
        <w:rPr>
          <w:rFonts w:ascii="Times New Roman" w:hAnsi="Times New Roman" w:cs="Times New Roman"/>
          <w:sz w:val="28"/>
          <w:szCs w:val="28"/>
        </w:rPr>
      </w:pPr>
      <w:r>
        <w:rPr>
          <w:rFonts w:ascii="Times New Roman" w:hAnsi="Times New Roman" w:cs="Times New Roman"/>
          <w:sz w:val="28"/>
          <w:szCs w:val="28"/>
        </w:rPr>
        <w:tab/>
      </w:r>
      <w:r w:rsidR="00055F17" w:rsidRPr="00055F17">
        <w:rPr>
          <w:rFonts w:ascii="Times New Roman" w:hAnsi="Times New Roman" w:cs="Times New Roman"/>
          <w:sz w:val="28"/>
          <w:szCs w:val="28"/>
        </w:rPr>
        <w:t xml:space="preserve">+ Học lực:   Giỏi: Từ </w:t>
      </w:r>
      <w:r w:rsidR="000A7DA8">
        <w:rPr>
          <w:rFonts w:ascii="Times New Roman" w:hAnsi="Times New Roman" w:cs="Times New Roman"/>
          <w:sz w:val="28"/>
          <w:szCs w:val="28"/>
        </w:rPr>
        <w:t>7</w:t>
      </w:r>
      <w:r w:rsidR="00055F17" w:rsidRPr="00055F17">
        <w:rPr>
          <w:rFonts w:ascii="Times New Roman" w:hAnsi="Times New Roman" w:cs="Times New Roman"/>
          <w:sz w:val="28"/>
          <w:szCs w:val="28"/>
        </w:rPr>
        <w:t>% trở lên.</w:t>
      </w:r>
    </w:p>
    <w:p w14:paraId="30FB669A" w14:textId="77777777" w:rsidR="00055F17" w:rsidRPr="00055F17" w:rsidRDefault="00425209" w:rsidP="00055F1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sidR="00055F17" w:rsidRPr="00055F17">
        <w:rPr>
          <w:rFonts w:ascii="Times New Roman" w:hAnsi="Times New Roman" w:cs="Times New Roman"/>
          <w:sz w:val="28"/>
          <w:szCs w:val="28"/>
        </w:rPr>
        <w:t xml:space="preserve">Khá: Từ </w:t>
      </w:r>
      <w:r w:rsidR="008B417B">
        <w:rPr>
          <w:rFonts w:ascii="Times New Roman" w:hAnsi="Times New Roman" w:cs="Times New Roman"/>
          <w:sz w:val="28"/>
          <w:szCs w:val="28"/>
        </w:rPr>
        <w:t>50</w:t>
      </w:r>
      <w:r w:rsidR="00055F17" w:rsidRPr="00055F17">
        <w:rPr>
          <w:rFonts w:ascii="Times New Roman" w:hAnsi="Times New Roman" w:cs="Times New Roman"/>
          <w:sz w:val="28"/>
          <w:szCs w:val="28"/>
        </w:rPr>
        <w:t>% trở lên.</w:t>
      </w:r>
    </w:p>
    <w:p w14:paraId="379BDC9D" w14:textId="77777777" w:rsidR="00055F17" w:rsidRPr="00055F17" w:rsidRDefault="00425209" w:rsidP="00055F17">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55F17" w:rsidRPr="00055F17">
        <w:rPr>
          <w:rFonts w:ascii="Times New Roman" w:hAnsi="Times New Roman" w:cs="Times New Roman"/>
          <w:sz w:val="28"/>
          <w:szCs w:val="28"/>
        </w:rPr>
        <w:t xml:space="preserve">Yếu: ≤ </w:t>
      </w:r>
      <w:r w:rsidR="008B417B">
        <w:rPr>
          <w:rFonts w:ascii="Times New Roman" w:hAnsi="Times New Roman" w:cs="Times New Roman"/>
          <w:sz w:val="28"/>
          <w:szCs w:val="28"/>
        </w:rPr>
        <w:t>0,5</w:t>
      </w:r>
      <w:r w:rsidR="00055F17" w:rsidRPr="00055F17">
        <w:rPr>
          <w:rFonts w:ascii="Times New Roman" w:hAnsi="Times New Roman" w:cs="Times New Roman"/>
          <w:sz w:val="28"/>
          <w:szCs w:val="28"/>
        </w:rPr>
        <w:t>%.</w:t>
      </w:r>
    </w:p>
    <w:p w14:paraId="716B557D" w14:textId="77777777" w:rsidR="00055F17" w:rsidRPr="00055F17" w:rsidRDefault="00055F17" w:rsidP="00055F17">
      <w:pPr>
        <w:spacing w:after="0"/>
        <w:jc w:val="both"/>
        <w:rPr>
          <w:rFonts w:ascii="Times New Roman" w:hAnsi="Times New Roman" w:cs="Times New Roman"/>
          <w:sz w:val="28"/>
          <w:szCs w:val="28"/>
        </w:rPr>
      </w:pPr>
      <w:r w:rsidRPr="00055F17">
        <w:rPr>
          <w:rFonts w:ascii="Times New Roman" w:hAnsi="Times New Roman" w:cs="Times New Roman"/>
          <w:sz w:val="28"/>
          <w:szCs w:val="28"/>
        </w:rPr>
        <w:tab/>
        <w:t>- Số học sinh được xét công nhận tốt nghiệp THCS: 100%.</w:t>
      </w:r>
    </w:p>
    <w:p w14:paraId="3DBB902D" w14:textId="77777777" w:rsidR="00055F17" w:rsidRPr="00055F17" w:rsidRDefault="00055F17" w:rsidP="00055F17">
      <w:pPr>
        <w:spacing w:after="0"/>
        <w:jc w:val="both"/>
        <w:rPr>
          <w:rFonts w:ascii="Times New Roman" w:hAnsi="Times New Roman" w:cs="Times New Roman"/>
          <w:sz w:val="28"/>
          <w:szCs w:val="28"/>
        </w:rPr>
      </w:pPr>
      <w:r w:rsidRPr="00055F17">
        <w:rPr>
          <w:rFonts w:ascii="Times New Roman" w:hAnsi="Times New Roman" w:cs="Times New Roman"/>
          <w:sz w:val="28"/>
          <w:szCs w:val="28"/>
        </w:rPr>
        <w:tab/>
        <w:t>- Huy động 90% trở lên số học sinh tốt nghiệp THCS vào học trung học phổ thông, học nghề.</w:t>
      </w:r>
    </w:p>
    <w:p w14:paraId="5F96DA40" w14:textId="77777777" w:rsidR="00B1602C" w:rsidRPr="000A7DA8" w:rsidRDefault="00055F17" w:rsidP="000A7DA8">
      <w:pPr>
        <w:spacing w:after="0"/>
        <w:ind w:firstLine="720"/>
        <w:jc w:val="both"/>
        <w:rPr>
          <w:rFonts w:ascii="Times New Roman" w:hAnsi="Times New Roman" w:cs="Times New Roman"/>
          <w:sz w:val="28"/>
          <w:szCs w:val="28"/>
        </w:rPr>
      </w:pPr>
      <w:r w:rsidRPr="00055F17">
        <w:rPr>
          <w:rFonts w:ascii="Times New Roman" w:hAnsi="Times New Roman" w:cs="Times New Roman"/>
          <w:sz w:val="28"/>
          <w:szCs w:val="28"/>
        </w:rPr>
        <w:t>- Tham gia dự thi và có HS đạt giải trong kỳ thi HSG các cấ</w:t>
      </w:r>
      <w:r w:rsidR="000A7DA8">
        <w:rPr>
          <w:rFonts w:ascii="Times New Roman" w:hAnsi="Times New Roman" w:cs="Times New Roman"/>
          <w:sz w:val="28"/>
          <w:szCs w:val="28"/>
        </w:rPr>
        <w:t xml:space="preserve">p. </w:t>
      </w:r>
    </w:p>
    <w:p w14:paraId="393FA32A" w14:textId="77777777" w:rsidR="00055F17" w:rsidRPr="005A57FE" w:rsidRDefault="00055F17" w:rsidP="00055F17">
      <w:pPr>
        <w:pStyle w:val="ListParagraph"/>
        <w:spacing w:after="0" w:line="240" w:lineRule="auto"/>
        <w:ind w:left="0"/>
        <w:contextualSpacing w:val="0"/>
        <w:rPr>
          <w:rFonts w:ascii="Times New Roman" w:hAnsi="Times New Roman"/>
          <w:b/>
          <w:sz w:val="28"/>
          <w:szCs w:val="28"/>
        </w:rPr>
      </w:pPr>
      <w:r w:rsidRPr="00055F17">
        <w:rPr>
          <w:rFonts w:ascii="Times New Roman" w:hAnsi="Times New Roman"/>
          <w:b/>
          <w:color w:val="0000FF"/>
          <w:sz w:val="26"/>
          <w:szCs w:val="24"/>
          <w:lang w:val="vi-VN"/>
        </w:rPr>
        <w:tab/>
      </w:r>
      <w:r w:rsidR="005A57FE">
        <w:rPr>
          <w:rFonts w:ascii="Times New Roman" w:hAnsi="Times New Roman"/>
          <w:b/>
          <w:color w:val="0000FF"/>
          <w:sz w:val="26"/>
          <w:szCs w:val="24"/>
        </w:rPr>
        <w:t>3.</w:t>
      </w:r>
      <w:r w:rsidRPr="00055F17">
        <w:rPr>
          <w:rFonts w:ascii="Times New Roman" w:hAnsi="Times New Roman"/>
          <w:b/>
          <w:sz w:val="28"/>
          <w:szCs w:val="28"/>
          <w:lang w:val="vi-VN"/>
        </w:rPr>
        <w:t>1.2. Đảm bảo chất lượ</w:t>
      </w:r>
      <w:r w:rsidR="005A57FE">
        <w:rPr>
          <w:rFonts w:ascii="Times New Roman" w:hAnsi="Times New Roman"/>
          <w:b/>
          <w:sz w:val="28"/>
          <w:szCs w:val="28"/>
          <w:lang w:val="vi-VN"/>
        </w:rPr>
        <w:t>ng</w:t>
      </w:r>
    </w:p>
    <w:p w14:paraId="59635AE6" w14:textId="77777777" w:rsidR="00055F17" w:rsidRPr="00055F17" w:rsidRDefault="00055F17" w:rsidP="00055F17">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 Đảm bảo tối đa về cơ sở vật chất, trang thiết bị và đội ngũ giáo viên giảng dạy. sắp xếp và bố trí đủ số lượng giáo viên, đảm bảo cơ cấu giáo viên, nhất là giáo viên ngoại ngữ.</w:t>
      </w:r>
    </w:p>
    <w:p w14:paraId="53A2FED2" w14:textId="77777777" w:rsidR="00055F17" w:rsidRPr="00055F17" w:rsidRDefault="00055F17" w:rsidP="00055F17">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 Đảm bảo đủ phòng học để học tổ chức tốt các hoạt động dạy thêm, dạy đội tuyển, phụ đạo học sinh yếu theo kế hoạch. Có đủ các phòng bộ môn, phòng chức năng và các công trình phụ trợ. Trang thiết bị giảng dạy, công nghệ phục vụ dạy -  học.</w:t>
      </w:r>
    </w:p>
    <w:p w14:paraId="2F16B341" w14:textId="77777777" w:rsidR="00055F17" w:rsidRPr="00055F17" w:rsidRDefault="00055F17" w:rsidP="00055F17">
      <w:pPr>
        <w:spacing w:after="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ab/>
        <w:t>- Đẩy mạnh thực hiện ứng dụng CNTT trong công tác quản lý; ứng dụng phần mềm quản lý giáo dục, phần mềm quản lý cán bộ giáo viên nhân viên.</w:t>
      </w:r>
    </w:p>
    <w:p w14:paraId="14E78CD9" w14:textId="77777777" w:rsidR="00055F17" w:rsidRPr="00055F17" w:rsidRDefault="00055F17" w:rsidP="00055F17">
      <w:pPr>
        <w:spacing w:after="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 Kiện toàn cơ cấu tổ chức, phân công bố trí cán bộ giáo viên hợp lý, phát huy năng lực, sở trường của từng CBGV phù hợp với yêu cầu.</w:t>
      </w:r>
    </w:p>
    <w:p w14:paraId="12131835" w14:textId="77777777" w:rsidR="00055F17" w:rsidRPr="00055F17" w:rsidRDefault="00055F17" w:rsidP="005A57FE">
      <w:pPr>
        <w:pStyle w:val="ListParagraph"/>
        <w:spacing w:after="0" w:line="240" w:lineRule="auto"/>
        <w:ind w:left="0"/>
        <w:contextualSpacing w:val="0"/>
        <w:rPr>
          <w:rFonts w:ascii="Times New Roman" w:hAnsi="Times New Roman"/>
          <w:b/>
          <w:sz w:val="28"/>
          <w:szCs w:val="28"/>
          <w:lang w:val="vi-VN"/>
        </w:rPr>
      </w:pPr>
      <w:r w:rsidRPr="00055F17">
        <w:rPr>
          <w:rFonts w:ascii="Times New Roman" w:hAnsi="Times New Roman"/>
          <w:i/>
          <w:sz w:val="28"/>
          <w:szCs w:val="28"/>
          <w:lang w:val="vi-VN"/>
        </w:rPr>
        <w:tab/>
      </w:r>
      <w:r w:rsidR="005A57FE">
        <w:rPr>
          <w:rFonts w:ascii="Times New Roman" w:hAnsi="Times New Roman"/>
          <w:b/>
          <w:color w:val="0000FF"/>
          <w:sz w:val="26"/>
          <w:szCs w:val="24"/>
        </w:rPr>
        <w:t>3.</w:t>
      </w:r>
      <w:r w:rsidRPr="00055F17">
        <w:rPr>
          <w:rFonts w:ascii="Times New Roman" w:hAnsi="Times New Roman"/>
          <w:b/>
          <w:sz w:val="28"/>
          <w:szCs w:val="28"/>
          <w:lang w:val="vi-VN"/>
        </w:rPr>
        <w:t>2. Nhóm phát triển đội ngũ</w:t>
      </w:r>
    </w:p>
    <w:p w14:paraId="019465A6" w14:textId="77777777" w:rsidR="00055F17" w:rsidRPr="00055F17" w:rsidRDefault="00055F17" w:rsidP="00055F17">
      <w:pPr>
        <w:pStyle w:val="ListParagraph"/>
        <w:spacing w:after="0" w:line="240" w:lineRule="auto"/>
        <w:ind w:left="0"/>
        <w:contextualSpacing w:val="0"/>
        <w:jc w:val="both"/>
        <w:rPr>
          <w:rFonts w:ascii="Times New Roman" w:hAnsi="Times New Roman"/>
          <w:b/>
          <w:sz w:val="28"/>
          <w:szCs w:val="28"/>
          <w:lang w:val="vi-VN"/>
        </w:rPr>
      </w:pPr>
      <w:r w:rsidRPr="00055F17">
        <w:rPr>
          <w:rFonts w:ascii="Times New Roman" w:hAnsi="Times New Roman"/>
          <w:b/>
          <w:sz w:val="28"/>
          <w:szCs w:val="28"/>
          <w:lang w:val="vi-VN"/>
        </w:rPr>
        <w:tab/>
      </w:r>
      <w:r w:rsidR="005A57FE">
        <w:rPr>
          <w:rFonts w:ascii="Times New Roman" w:hAnsi="Times New Roman"/>
          <w:b/>
          <w:sz w:val="28"/>
          <w:szCs w:val="28"/>
        </w:rPr>
        <w:t>3.</w:t>
      </w:r>
      <w:r w:rsidRPr="00055F17">
        <w:rPr>
          <w:rFonts w:ascii="Times New Roman" w:hAnsi="Times New Roman"/>
          <w:b/>
          <w:sz w:val="28"/>
          <w:szCs w:val="28"/>
          <w:lang w:val="vi-VN"/>
        </w:rPr>
        <w:t>2.1. Mục tiêu phát triển đội ngũ cán bộ, viên chức</w:t>
      </w:r>
    </w:p>
    <w:p w14:paraId="350C5437" w14:textId="77777777" w:rsidR="00055F17" w:rsidRPr="00055F17" w:rsidRDefault="00055F17" w:rsidP="00055F17">
      <w:pPr>
        <w:spacing w:after="0"/>
        <w:jc w:val="both"/>
        <w:rPr>
          <w:rFonts w:ascii="Times New Roman" w:hAnsi="Times New Roman" w:cs="Times New Roman"/>
          <w:sz w:val="28"/>
          <w:szCs w:val="28"/>
          <w:lang w:val="vi-VN"/>
        </w:rPr>
      </w:pPr>
      <w:r w:rsidRPr="00055F17">
        <w:rPr>
          <w:rFonts w:ascii="Times New Roman" w:hAnsi="Times New Roman" w:cs="Times New Roman"/>
          <w:b/>
          <w:sz w:val="28"/>
          <w:szCs w:val="28"/>
          <w:lang w:val="vi-VN"/>
        </w:rPr>
        <w:tab/>
      </w:r>
      <w:r w:rsidRPr="00055F17">
        <w:rPr>
          <w:rFonts w:ascii="Times New Roman" w:hAnsi="Times New Roman" w:cs="Times New Roman"/>
          <w:sz w:val="28"/>
          <w:szCs w:val="28"/>
          <w:lang w:val="vi-VN"/>
        </w:rPr>
        <w:t>Xây dựng đội ngũ CB-GV-NV đủ về số lượng, có tư tưởng chính trị, phẩm chất đạo đức tốt, có năng lực chuyên môn khá giỏi, có trình độ tin học, có phong cách sư phạm mẫu mực, tận tụy yêu nghề mến trẻ, đoàn kết thống nhất hoàn thành xuất sắc nhiệm vụ của trường. Cụ thể:</w:t>
      </w:r>
    </w:p>
    <w:p w14:paraId="3507A3B0" w14:textId="77777777" w:rsidR="00055F17" w:rsidRPr="00055F17" w:rsidRDefault="00055F17" w:rsidP="00055F17">
      <w:pPr>
        <w:pStyle w:val="ListParagraph"/>
        <w:spacing w:after="0" w:line="240" w:lineRule="auto"/>
        <w:ind w:left="0"/>
        <w:contextualSpacing w:val="0"/>
        <w:jc w:val="both"/>
        <w:rPr>
          <w:rFonts w:ascii="Times New Roman" w:hAnsi="Times New Roman"/>
          <w:sz w:val="28"/>
          <w:szCs w:val="28"/>
          <w:lang w:val="vi-VN"/>
        </w:rPr>
      </w:pPr>
      <w:r w:rsidRPr="00055F17">
        <w:rPr>
          <w:rFonts w:ascii="Times New Roman" w:hAnsi="Times New Roman"/>
          <w:color w:val="0000FF"/>
          <w:sz w:val="28"/>
          <w:szCs w:val="28"/>
          <w:lang w:val="vi-VN"/>
        </w:rPr>
        <w:tab/>
      </w:r>
      <w:r w:rsidRPr="00055F17">
        <w:rPr>
          <w:rFonts w:ascii="Times New Roman" w:hAnsi="Times New Roman"/>
          <w:sz w:val="28"/>
          <w:szCs w:val="28"/>
          <w:lang w:val="vi-VN"/>
        </w:rPr>
        <w:t>- Đối với Cán bộ quản lý: 100% trình độ Đại học; 100% tốt nghiệp trung cấp lý luận chính trị; 100% được bồi dưỡng nghiệp vụ quản lý giáo dục; có chứng chỉ ngoại ngữ và tin học. Đánh giá chuẩn hiệu trưởng, phó hiệu trưởng hằng năm đều được xếp loại Xuất sắc.</w:t>
      </w:r>
    </w:p>
    <w:p w14:paraId="011F76E3" w14:textId="77777777" w:rsidR="00055F17" w:rsidRPr="00055F17" w:rsidRDefault="00055F17" w:rsidP="00055F17">
      <w:pPr>
        <w:pStyle w:val="ListParagraph"/>
        <w:spacing w:after="0" w:line="240" w:lineRule="auto"/>
        <w:ind w:left="0"/>
        <w:contextualSpacing w:val="0"/>
        <w:jc w:val="both"/>
        <w:rPr>
          <w:rFonts w:ascii="Times New Roman" w:hAnsi="Times New Roman"/>
          <w:sz w:val="28"/>
          <w:szCs w:val="28"/>
          <w:lang w:val="vi-VN"/>
        </w:rPr>
      </w:pPr>
      <w:r w:rsidRPr="00055F17">
        <w:rPr>
          <w:rFonts w:ascii="Times New Roman" w:hAnsi="Times New Roman"/>
          <w:sz w:val="28"/>
          <w:szCs w:val="28"/>
          <w:lang w:val="vi-VN"/>
        </w:rPr>
        <w:tab/>
        <w:t xml:space="preserve">- Đối với Giáo viên: 100% trình độ đào tạo đại học, 100% giáo viên có trình độ ứng dụng công nghệ thông tin vào giảng dạy,  100% giáo viên đều được đánh giá chuẩn nghề nghiệp từ loại Khá trở lên, trong đó có </w:t>
      </w:r>
      <w:r w:rsidR="00577E78">
        <w:rPr>
          <w:rFonts w:ascii="Times New Roman" w:hAnsi="Times New Roman"/>
          <w:sz w:val="28"/>
          <w:szCs w:val="28"/>
        </w:rPr>
        <w:t>50</w:t>
      </w:r>
      <w:r w:rsidRPr="00055F17">
        <w:rPr>
          <w:rFonts w:ascii="Times New Roman" w:hAnsi="Times New Roman"/>
          <w:sz w:val="28"/>
          <w:szCs w:val="28"/>
          <w:lang w:val="vi-VN"/>
        </w:rPr>
        <w:t xml:space="preserve">% giáo viên được xếp loại </w:t>
      </w:r>
      <w:r w:rsidRPr="00055F17">
        <w:rPr>
          <w:rFonts w:ascii="Times New Roman" w:hAnsi="Times New Roman"/>
          <w:sz w:val="28"/>
          <w:szCs w:val="28"/>
        </w:rPr>
        <w:t>tốt</w:t>
      </w:r>
      <w:r w:rsidRPr="00055F17">
        <w:rPr>
          <w:rFonts w:ascii="Times New Roman" w:hAnsi="Times New Roman"/>
          <w:sz w:val="28"/>
          <w:szCs w:val="28"/>
          <w:lang w:val="vi-VN"/>
        </w:rPr>
        <w:t xml:space="preserve">; 100% giáo viên đều xếp loại Khá, Tốt về chuyên môn nghiệp vụ, không có giáo viên xếp loại Trung bình; 80% giáo viên đạt giáo viên dạy giỏi cấp trường, </w:t>
      </w:r>
      <w:r w:rsidR="00577E78">
        <w:rPr>
          <w:rFonts w:ascii="Times New Roman" w:hAnsi="Times New Roman"/>
          <w:sz w:val="28"/>
          <w:szCs w:val="28"/>
        </w:rPr>
        <w:t>5</w:t>
      </w:r>
      <w:r w:rsidRPr="00055F17">
        <w:rPr>
          <w:rFonts w:ascii="Times New Roman" w:hAnsi="Times New Roman"/>
          <w:sz w:val="28"/>
          <w:szCs w:val="28"/>
          <w:lang w:val="vi-VN"/>
        </w:rPr>
        <w:t>0% giáo viên đạt giáo viên dạy giỏi huyện trở lên; 100% giáo viên được xếp loại khá, giỏi về bồi dưỡng thường xuyên.</w:t>
      </w:r>
    </w:p>
    <w:p w14:paraId="2F20996D" w14:textId="77777777" w:rsidR="00055F17" w:rsidRPr="00055F17" w:rsidRDefault="00055F17" w:rsidP="00055F17">
      <w:pPr>
        <w:pStyle w:val="ListParagraph"/>
        <w:spacing w:after="0" w:line="240" w:lineRule="auto"/>
        <w:ind w:left="0"/>
        <w:contextualSpacing w:val="0"/>
        <w:rPr>
          <w:rFonts w:ascii="Times New Roman" w:hAnsi="Times New Roman"/>
          <w:b/>
          <w:sz w:val="28"/>
          <w:szCs w:val="28"/>
          <w:lang w:val="vi-VN"/>
        </w:rPr>
      </w:pPr>
      <w:r w:rsidRPr="00055F17">
        <w:rPr>
          <w:rFonts w:ascii="Times New Roman" w:hAnsi="Times New Roman"/>
          <w:b/>
          <w:color w:val="0000FF"/>
          <w:sz w:val="26"/>
          <w:szCs w:val="24"/>
          <w:lang w:val="vi-VN"/>
        </w:rPr>
        <w:tab/>
      </w:r>
      <w:r w:rsidR="005A57FE">
        <w:rPr>
          <w:rFonts w:ascii="Times New Roman" w:hAnsi="Times New Roman"/>
          <w:b/>
          <w:color w:val="0000FF"/>
          <w:sz w:val="26"/>
          <w:szCs w:val="24"/>
        </w:rPr>
        <w:t>3.</w:t>
      </w:r>
      <w:r w:rsidRPr="00055F17">
        <w:rPr>
          <w:rFonts w:ascii="Times New Roman" w:hAnsi="Times New Roman"/>
          <w:b/>
          <w:sz w:val="28"/>
          <w:szCs w:val="28"/>
          <w:lang w:val="vi-VN"/>
        </w:rPr>
        <w:t>2.2. Nhu cầu về đội ngũ cán bộ, viên chức</w:t>
      </w:r>
    </w:p>
    <w:p w14:paraId="10AABA37" w14:textId="77777777" w:rsidR="00055F17" w:rsidRPr="00577E78" w:rsidRDefault="00055F17" w:rsidP="00055F17">
      <w:pPr>
        <w:pStyle w:val="ListParagraph"/>
        <w:spacing w:after="0" w:line="240" w:lineRule="auto"/>
        <w:ind w:left="0"/>
        <w:contextualSpacing w:val="0"/>
        <w:rPr>
          <w:rFonts w:ascii="Times New Roman" w:hAnsi="Times New Roman"/>
          <w:sz w:val="26"/>
          <w:szCs w:val="24"/>
        </w:rPr>
      </w:pPr>
      <w:r w:rsidRPr="00425209">
        <w:rPr>
          <w:rFonts w:ascii="Times New Roman" w:hAnsi="Times New Roman"/>
          <w:sz w:val="26"/>
          <w:szCs w:val="24"/>
          <w:lang w:val="vi-VN"/>
        </w:rPr>
        <w:t>Nhu cầu đội ngũ cán bộ, giáo viên, nhân viên từ 20</w:t>
      </w:r>
      <w:r w:rsidR="005A57FE" w:rsidRPr="00425209">
        <w:rPr>
          <w:rFonts w:ascii="Times New Roman" w:hAnsi="Times New Roman"/>
          <w:sz w:val="26"/>
          <w:szCs w:val="24"/>
        </w:rPr>
        <w:t>20</w:t>
      </w:r>
      <w:r w:rsidRPr="00425209">
        <w:rPr>
          <w:rFonts w:ascii="Times New Roman" w:hAnsi="Times New Roman"/>
          <w:sz w:val="26"/>
          <w:szCs w:val="24"/>
          <w:lang w:val="vi-VN"/>
        </w:rPr>
        <w:t xml:space="preserve"> đến 202</w:t>
      </w:r>
      <w:r w:rsidR="005A57FE" w:rsidRPr="00425209">
        <w:rPr>
          <w:rFonts w:ascii="Times New Roman" w:hAnsi="Times New Roman"/>
          <w:sz w:val="26"/>
          <w:szCs w:val="24"/>
        </w:rPr>
        <w:t>5</w:t>
      </w:r>
    </w:p>
    <w:tbl>
      <w:tblPr>
        <w:tblW w:w="9943" w:type="dxa"/>
        <w:tblInd w:w="93" w:type="dxa"/>
        <w:tblLook w:val="04A0" w:firstRow="1" w:lastRow="0" w:firstColumn="1" w:lastColumn="0" w:noHBand="0" w:noVBand="1"/>
      </w:tblPr>
      <w:tblGrid>
        <w:gridCol w:w="572"/>
        <w:gridCol w:w="1428"/>
        <w:gridCol w:w="992"/>
        <w:gridCol w:w="916"/>
        <w:gridCol w:w="1069"/>
        <w:gridCol w:w="992"/>
        <w:gridCol w:w="1276"/>
        <w:gridCol w:w="916"/>
        <w:gridCol w:w="916"/>
        <w:gridCol w:w="866"/>
      </w:tblGrid>
      <w:tr w:rsidR="00055F17" w:rsidRPr="006C75AC" w14:paraId="67ADFD4A" w14:textId="77777777" w:rsidTr="00387FC6">
        <w:trPr>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67B85" w14:textId="77777777" w:rsidR="00055F17" w:rsidRPr="00A16876" w:rsidRDefault="00055F17" w:rsidP="00055F17">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STT</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D3EE2" w14:textId="77777777" w:rsidR="00055F17" w:rsidRPr="00A16876" w:rsidRDefault="00055F17" w:rsidP="00055F17">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Nội dung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24C54" w14:textId="77777777" w:rsidR="00055F17" w:rsidRPr="00A16876" w:rsidRDefault="00055F17" w:rsidP="00055F17">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Đơn vị</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0B01" w14:textId="77777777" w:rsidR="00055F17" w:rsidRPr="00A16876" w:rsidRDefault="00055F17" w:rsidP="00055F17">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Hiện trạng</w:t>
            </w:r>
          </w:p>
        </w:tc>
        <w:tc>
          <w:tcPr>
            <w:tcW w:w="6035" w:type="dxa"/>
            <w:gridSpan w:val="6"/>
            <w:tcBorders>
              <w:top w:val="single" w:sz="4" w:space="0" w:color="auto"/>
              <w:left w:val="nil"/>
              <w:bottom w:val="single" w:sz="4" w:space="0" w:color="auto"/>
              <w:right w:val="single" w:sz="4" w:space="0" w:color="auto"/>
            </w:tcBorders>
            <w:shd w:val="clear" w:color="auto" w:fill="auto"/>
            <w:noWrap/>
            <w:vAlign w:val="center"/>
            <w:hideMark/>
          </w:tcPr>
          <w:p w14:paraId="087E1310" w14:textId="77777777" w:rsidR="00055F17" w:rsidRPr="00A16876" w:rsidRDefault="00055F17" w:rsidP="00055F17">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Quy mô đến năm 2025</w:t>
            </w:r>
          </w:p>
        </w:tc>
      </w:tr>
      <w:tr w:rsidR="005A57FE" w:rsidRPr="006C75AC" w14:paraId="2D8BC783" w14:textId="77777777" w:rsidTr="00387FC6">
        <w:trPr>
          <w:trHeight w:val="69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DAEDBB" w14:textId="77777777" w:rsidR="005A57FE" w:rsidRPr="00A16876" w:rsidRDefault="005A57FE" w:rsidP="00055F17">
            <w:pPr>
              <w:spacing w:after="0"/>
              <w:rPr>
                <w:rFonts w:ascii="Times New Roman" w:hAnsi="Times New Roman" w:cs="Times New Roman"/>
                <w:b/>
                <w:bCs/>
                <w:i/>
                <w:iCs/>
                <w:sz w:val="20"/>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21DEDD5A" w14:textId="77777777" w:rsidR="005A57FE" w:rsidRPr="00A16876" w:rsidRDefault="005A57FE" w:rsidP="00055F17">
            <w:pPr>
              <w:spacing w:after="0"/>
              <w:rPr>
                <w:rFonts w:ascii="Times New Roman" w:hAnsi="Times New Roman" w:cs="Times New Roman"/>
                <w:b/>
                <w:bCs/>
                <w:i/>
                <w:i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DE84EE" w14:textId="77777777" w:rsidR="005A57FE" w:rsidRPr="00A16876" w:rsidRDefault="005A57FE" w:rsidP="00055F17">
            <w:pPr>
              <w:spacing w:after="0"/>
              <w:rPr>
                <w:rFonts w:ascii="Times New Roman" w:hAnsi="Times New Roman" w:cs="Times New Roman"/>
                <w:b/>
                <w:bCs/>
                <w:i/>
                <w:iCs/>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5C9EAA5A" w14:textId="77777777" w:rsidR="005A57FE" w:rsidRPr="00A16876" w:rsidRDefault="005A57FE" w:rsidP="00055F17">
            <w:pPr>
              <w:spacing w:after="0"/>
              <w:rPr>
                <w:rFonts w:ascii="Times New Roman" w:hAnsi="Times New Roman" w:cs="Times New Roman"/>
                <w:b/>
                <w:bCs/>
                <w:i/>
                <w:iCs/>
                <w:sz w:val="20"/>
                <w:szCs w:val="20"/>
              </w:rPr>
            </w:pP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4DFA1D54" w14:textId="77777777" w:rsidR="005A57FE" w:rsidRPr="00A16876" w:rsidRDefault="005A57FE" w:rsidP="005A57FE">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Năm 2020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44092B" w14:textId="77777777" w:rsidR="005A57FE" w:rsidRPr="00A16876" w:rsidRDefault="005A57FE" w:rsidP="00677C7E">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Năm 2021(dự kiến)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206E71" w14:textId="77777777" w:rsidR="005A57FE" w:rsidRPr="00A16876" w:rsidRDefault="005A57FE" w:rsidP="00677C7E">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Năm 2022 (dự kiến)</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3739CB41" w14:textId="77777777" w:rsidR="005A57FE" w:rsidRPr="00A16876" w:rsidRDefault="005A57FE" w:rsidP="00677C7E">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Năm 2023 (dự kiến)</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3F374D29" w14:textId="77777777" w:rsidR="005A57FE" w:rsidRPr="00A16876" w:rsidRDefault="005A57FE" w:rsidP="00677C7E">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Năm 2024 (dự kiến)</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479801D9" w14:textId="77777777" w:rsidR="005A57FE" w:rsidRPr="00A16876" w:rsidRDefault="005A57FE" w:rsidP="005A57FE">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Năm 2025 (dự kiến)</w:t>
            </w:r>
          </w:p>
        </w:tc>
      </w:tr>
      <w:tr w:rsidR="006B07EB" w:rsidRPr="006C75AC" w14:paraId="7C7E113A" w14:textId="77777777" w:rsidTr="00E174AB">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671B2B9" w14:textId="77777777" w:rsidR="006B07EB" w:rsidRPr="00A16876" w:rsidRDefault="006B07EB" w:rsidP="00055F17">
            <w:pPr>
              <w:spacing w:after="0"/>
              <w:jc w:val="center"/>
              <w:rPr>
                <w:rFonts w:ascii="Times New Roman" w:hAnsi="Times New Roman" w:cs="Times New Roman"/>
                <w:sz w:val="20"/>
                <w:szCs w:val="20"/>
              </w:rPr>
            </w:pPr>
            <w:r w:rsidRPr="00A16876">
              <w:rPr>
                <w:rFonts w:ascii="Times New Roman" w:hAnsi="Times New Roman" w:cs="Times New Roman"/>
                <w:sz w:val="20"/>
                <w:szCs w:val="20"/>
              </w:rPr>
              <w:lastRenderedPageBreak/>
              <w:t>5</w:t>
            </w:r>
          </w:p>
        </w:tc>
        <w:tc>
          <w:tcPr>
            <w:tcW w:w="1428" w:type="dxa"/>
            <w:tcBorders>
              <w:top w:val="nil"/>
              <w:left w:val="nil"/>
              <w:bottom w:val="single" w:sz="4" w:space="0" w:color="auto"/>
              <w:right w:val="single" w:sz="4" w:space="0" w:color="auto"/>
            </w:tcBorders>
            <w:shd w:val="clear" w:color="auto" w:fill="auto"/>
            <w:noWrap/>
            <w:vAlign w:val="center"/>
            <w:hideMark/>
          </w:tcPr>
          <w:p w14:paraId="32E23DA6" w14:textId="77777777" w:rsidR="006B07EB" w:rsidRPr="00A16876" w:rsidRDefault="006B07EB" w:rsidP="00055F17">
            <w:pPr>
              <w:spacing w:after="0"/>
              <w:rPr>
                <w:rFonts w:ascii="Times New Roman" w:hAnsi="Times New Roman" w:cs="Times New Roman"/>
                <w:b/>
                <w:bCs/>
                <w:sz w:val="20"/>
                <w:szCs w:val="20"/>
              </w:rPr>
            </w:pPr>
            <w:r w:rsidRPr="00A16876">
              <w:rPr>
                <w:rFonts w:ascii="Times New Roman" w:hAnsi="Times New Roman" w:cs="Times New Roman"/>
                <w:b/>
                <w:bCs/>
                <w:sz w:val="20"/>
                <w:szCs w:val="20"/>
              </w:rPr>
              <w:t>Số cán bộ, giáo viên</w:t>
            </w:r>
          </w:p>
        </w:tc>
        <w:tc>
          <w:tcPr>
            <w:tcW w:w="992" w:type="dxa"/>
            <w:tcBorders>
              <w:top w:val="nil"/>
              <w:left w:val="nil"/>
              <w:bottom w:val="single" w:sz="4" w:space="0" w:color="auto"/>
              <w:right w:val="single" w:sz="4" w:space="0" w:color="auto"/>
            </w:tcBorders>
            <w:shd w:val="clear" w:color="auto" w:fill="auto"/>
            <w:vAlign w:val="center"/>
            <w:hideMark/>
          </w:tcPr>
          <w:p w14:paraId="2C63C600" w14:textId="77777777" w:rsidR="006B07EB" w:rsidRPr="00A16876" w:rsidRDefault="006B07EB" w:rsidP="00055F17">
            <w:pPr>
              <w:spacing w:after="0"/>
              <w:jc w:val="center"/>
              <w:rPr>
                <w:rFonts w:ascii="Times New Roman" w:hAnsi="Times New Roman" w:cs="Times New Roman"/>
                <w:sz w:val="20"/>
                <w:szCs w:val="20"/>
              </w:rPr>
            </w:pPr>
            <w:r w:rsidRPr="00A16876">
              <w:rPr>
                <w:rFonts w:ascii="Times New Roman" w:hAnsi="Times New Roman" w:cs="Times New Roman"/>
                <w:sz w:val="20"/>
                <w:szCs w:val="20"/>
              </w:rPr>
              <w:t>CB, GV</w:t>
            </w:r>
          </w:p>
        </w:tc>
        <w:tc>
          <w:tcPr>
            <w:tcW w:w="916" w:type="dxa"/>
            <w:tcBorders>
              <w:top w:val="nil"/>
              <w:left w:val="nil"/>
              <w:bottom w:val="single" w:sz="4" w:space="0" w:color="auto"/>
              <w:right w:val="single" w:sz="4" w:space="0" w:color="auto"/>
            </w:tcBorders>
            <w:shd w:val="clear" w:color="auto" w:fill="auto"/>
            <w:hideMark/>
          </w:tcPr>
          <w:p w14:paraId="0AAFA66D" w14:textId="77777777" w:rsidR="006B07EB" w:rsidRPr="00A16876" w:rsidRDefault="00A16876" w:rsidP="00E174AB">
            <w:pPr>
              <w:rPr>
                <w:rFonts w:ascii="Times New Roman" w:hAnsi="Times New Roman" w:cs="Times New Roman"/>
              </w:rPr>
            </w:pPr>
            <w:r w:rsidRPr="00A16876">
              <w:rPr>
                <w:rFonts w:ascii="Times New Roman" w:hAnsi="Times New Roman" w:cs="Times New Roman"/>
              </w:rPr>
              <w:t>65</w:t>
            </w:r>
          </w:p>
        </w:tc>
        <w:tc>
          <w:tcPr>
            <w:tcW w:w="1069" w:type="dxa"/>
            <w:tcBorders>
              <w:top w:val="single" w:sz="4" w:space="0" w:color="auto"/>
              <w:left w:val="nil"/>
              <w:bottom w:val="single" w:sz="4" w:space="0" w:color="auto"/>
              <w:right w:val="single" w:sz="4" w:space="0" w:color="auto"/>
            </w:tcBorders>
            <w:shd w:val="clear" w:color="auto" w:fill="auto"/>
            <w:noWrap/>
            <w:hideMark/>
          </w:tcPr>
          <w:p w14:paraId="0F904E76" w14:textId="77777777" w:rsidR="006B07EB" w:rsidRPr="00A16876" w:rsidRDefault="00A16876" w:rsidP="00E174AB">
            <w:pPr>
              <w:rPr>
                <w:rFonts w:ascii="Times New Roman" w:hAnsi="Times New Roman" w:cs="Times New Roman"/>
              </w:rPr>
            </w:pPr>
            <w:r>
              <w:rPr>
                <w:rFonts w:ascii="Times New Roman" w:hAnsi="Times New Roman" w:cs="Times New Roman"/>
              </w:rPr>
              <w:t>65</w:t>
            </w:r>
          </w:p>
        </w:tc>
        <w:tc>
          <w:tcPr>
            <w:tcW w:w="992" w:type="dxa"/>
            <w:tcBorders>
              <w:top w:val="single" w:sz="4" w:space="0" w:color="auto"/>
              <w:left w:val="nil"/>
              <w:bottom w:val="single" w:sz="4" w:space="0" w:color="auto"/>
              <w:right w:val="single" w:sz="4" w:space="0" w:color="auto"/>
            </w:tcBorders>
            <w:shd w:val="clear" w:color="auto" w:fill="auto"/>
            <w:noWrap/>
            <w:hideMark/>
          </w:tcPr>
          <w:p w14:paraId="2E1EB473" w14:textId="77777777" w:rsidR="006B07EB" w:rsidRPr="00A16876" w:rsidRDefault="00C91932" w:rsidP="00E174AB">
            <w:pPr>
              <w:rPr>
                <w:rFonts w:ascii="Times New Roman" w:hAnsi="Times New Roman" w:cs="Times New Roman"/>
              </w:rPr>
            </w:pPr>
            <w:r>
              <w:rPr>
                <w:rFonts w:ascii="Times New Roman" w:hAnsi="Times New Roman" w:cs="Times New Roman"/>
              </w:rPr>
              <w:t>75</w:t>
            </w:r>
          </w:p>
        </w:tc>
        <w:tc>
          <w:tcPr>
            <w:tcW w:w="1276" w:type="dxa"/>
            <w:tcBorders>
              <w:top w:val="single" w:sz="4" w:space="0" w:color="auto"/>
              <w:left w:val="nil"/>
              <w:bottom w:val="single" w:sz="4" w:space="0" w:color="auto"/>
              <w:right w:val="single" w:sz="4" w:space="0" w:color="auto"/>
            </w:tcBorders>
            <w:shd w:val="clear" w:color="auto" w:fill="auto"/>
            <w:noWrap/>
            <w:hideMark/>
          </w:tcPr>
          <w:p w14:paraId="6AFD605D" w14:textId="77777777" w:rsidR="006B07EB" w:rsidRPr="00A16876" w:rsidRDefault="00C91932" w:rsidP="00E174AB">
            <w:pPr>
              <w:rPr>
                <w:rFonts w:ascii="Times New Roman" w:hAnsi="Times New Roman" w:cs="Times New Roman"/>
              </w:rPr>
            </w:pPr>
            <w:r>
              <w:rPr>
                <w:rFonts w:ascii="Times New Roman" w:hAnsi="Times New Roman" w:cs="Times New Roman"/>
              </w:rPr>
              <w:t>78</w:t>
            </w:r>
          </w:p>
        </w:tc>
        <w:tc>
          <w:tcPr>
            <w:tcW w:w="916" w:type="dxa"/>
            <w:tcBorders>
              <w:top w:val="single" w:sz="4" w:space="0" w:color="auto"/>
              <w:left w:val="nil"/>
              <w:bottom w:val="single" w:sz="4" w:space="0" w:color="auto"/>
              <w:right w:val="single" w:sz="4" w:space="0" w:color="auto"/>
            </w:tcBorders>
            <w:shd w:val="clear" w:color="auto" w:fill="auto"/>
            <w:noWrap/>
            <w:hideMark/>
          </w:tcPr>
          <w:p w14:paraId="1566BFA8" w14:textId="77777777" w:rsidR="006B07EB" w:rsidRPr="00A16876" w:rsidRDefault="00C91932" w:rsidP="00E174AB">
            <w:pPr>
              <w:rPr>
                <w:rFonts w:ascii="Times New Roman" w:hAnsi="Times New Roman" w:cs="Times New Roman"/>
              </w:rPr>
            </w:pPr>
            <w:r>
              <w:rPr>
                <w:rFonts w:ascii="Times New Roman" w:hAnsi="Times New Roman" w:cs="Times New Roman"/>
              </w:rPr>
              <w:t>78</w:t>
            </w:r>
          </w:p>
        </w:tc>
        <w:tc>
          <w:tcPr>
            <w:tcW w:w="916" w:type="dxa"/>
            <w:tcBorders>
              <w:top w:val="single" w:sz="4" w:space="0" w:color="auto"/>
              <w:left w:val="nil"/>
              <w:bottom w:val="single" w:sz="4" w:space="0" w:color="auto"/>
              <w:right w:val="single" w:sz="4" w:space="0" w:color="auto"/>
            </w:tcBorders>
            <w:shd w:val="clear" w:color="auto" w:fill="auto"/>
            <w:noWrap/>
            <w:hideMark/>
          </w:tcPr>
          <w:p w14:paraId="21D34ADA" w14:textId="77777777" w:rsidR="006B07EB" w:rsidRPr="00A16876" w:rsidRDefault="00C91932" w:rsidP="00E174AB">
            <w:pPr>
              <w:rPr>
                <w:rFonts w:ascii="Times New Roman" w:hAnsi="Times New Roman" w:cs="Times New Roman"/>
              </w:rPr>
            </w:pPr>
            <w:r>
              <w:rPr>
                <w:rFonts w:ascii="Times New Roman" w:hAnsi="Times New Roman" w:cs="Times New Roman"/>
              </w:rPr>
              <w:t>78</w:t>
            </w:r>
          </w:p>
        </w:tc>
        <w:tc>
          <w:tcPr>
            <w:tcW w:w="866" w:type="dxa"/>
            <w:tcBorders>
              <w:top w:val="single" w:sz="4" w:space="0" w:color="auto"/>
              <w:left w:val="nil"/>
              <w:bottom w:val="single" w:sz="4" w:space="0" w:color="auto"/>
              <w:right w:val="single" w:sz="4" w:space="0" w:color="auto"/>
            </w:tcBorders>
            <w:shd w:val="clear" w:color="auto" w:fill="auto"/>
            <w:noWrap/>
            <w:hideMark/>
          </w:tcPr>
          <w:p w14:paraId="41EB573A" w14:textId="77777777" w:rsidR="006B07EB" w:rsidRPr="00A16876" w:rsidRDefault="00C91932" w:rsidP="00E174AB">
            <w:pPr>
              <w:rPr>
                <w:rFonts w:ascii="Times New Roman" w:hAnsi="Times New Roman" w:cs="Times New Roman"/>
              </w:rPr>
            </w:pPr>
            <w:r>
              <w:rPr>
                <w:rFonts w:ascii="Times New Roman" w:hAnsi="Times New Roman" w:cs="Times New Roman"/>
              </w:rPr>
              <w:t>78</w:t>
            </w:r>
          </w:p>
        </w:tc>
      </w:tr>
      <w:tr w:rsidR="005A57FE" w:rsidRPr="00B1602C" w14:paraId="4E15B691" w14:textId="77777777" w:rsidTr="00387FC6">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7D104" w14:textId="77777777" w:rsidR="005A57FE" w:rsidRPr="00A16876" w:rsidRDefault="005A57FE" w:rsidP="00055F17">
            <w:pPr>
              <w:spacing w:after="0"/>
              <w:jc w:val="center"/>
              <w:rPr>
                <w:rFonts w:ascii="Times New Roman" w:hAnsi="Times New Roman" w:cs="Times New Roman"/>
                <w:sz w:val="20"/>
                <w:szCs w:val="20"/>
              </w:rPr>
            </w:pPr>
            <w:r w:rsidRPr="00A16876">
              <w:rPr>
                <w:rFonts w:ascii="Times New Roman" w:hAnsi="Times New Roman" w:cs="Times New Roman"/>
                <w:sz w:val="20"/>
                <w:szCs w:val="20"/>
              </w:rPr>
              <w:t>6</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8CA2C25" w14:textId="77777777" w:rsidR="005A57FE" w:rsidRPr="00A16876" w:rsidRDefault="005A57FE" w:rsidP="00055F17">
            <w:pPr>
              <w:spacing w:after="0"/>
              <w:rPr>
                <w:rFonts w:ascii="Times New Roman" w:hAnsi="Times New Roman" w:cs="Times New Roman"/>
                <w:b/>
                <w:bCs/>
                <w:sz w:val="20"/>
                <w:szCs w:val="20"/>
              </w:rPr>
            </w:pPr>
            <w:r w:rsidRPr="00A16876">
              <w:rPr>
                <w:rFonts w:ascii="Times New Roman" w:hAnsi="Times New Roman" w:cs="Times New Roman"/>
                <w:b/>
                <w:bCs/>
                <w:sz w:val="20"/>
                <w:szCs w:val="20"/>
              </w:rPr>
              <w:t>Số nhân viên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0C48ED" w14:textId="77777777" w:rsidR="005A57FE" w:rsidRPr="00A16876" w:rsidRDefault="005A57FE" w:rsidP="00055F17">
            <w:pPr>
              <w:spacing w:after="0"/>
              <w:jc w:val="center"/>
              <w:rPr>
                <w:rFonts w:ascii="Times New Roman" w:hAnsi="Times New Roman" w:cs="Times New Roman"/>
                <w:sz w:val="20"/>
                <w:szCs w:val="20"/>
              </w:rPr>
            </w:pPr>
            <w:r w:rsidRPr="00A16876">
              <w:rPr>
                <w:rFonts w:ascii="Times New Roman" w:hAnsi="Times New Roman" w:cs="Times New Roman"/>
                <w:sz w:val="20"/>
                <w:szCs w:val="20"/>
              </w:rPr>
              <w:t>NV</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4556A2DC" w14:textId="77777777" w:rsidR="005A57FE" w:rsidRPr="00A16876" w:rsidRDefault="005A57FE" w:rsidP="00055F17">
            <w:pPr>
              <w:spacing w:after="0"/>
              <w:jc w:val="center"/>
              <w:rPr>
                <w:rFonts w:ascii="Times New Roman" w:hAnsi="Times New Roman" w:cs="Times New Roman"/>
                <w:b/>
                <w:bCs/>
                <w:sz w:val="20"/>
                <w:szCs w:val="20"/>
              </w:rPr>
            </w:pPr>
            <w:r w:rsidRPr="00A16876">
              <w:rPr>
                <w:rFonts w:ascii="Times New Roman" w:hAnsi="Times New Roman" w:cs="Times New Roman"/>
                <w:b/>
                <w:bCs/>
                <w:sz w:val="20"/>
                <w:szCs w:val="20"/>
              </w:rPr>
              <w:t>3</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27B2A804" w14:textId="77777777" w:rsidR="005A57FE" w:rsidRPr="00A16876" w:rsidRDefault="005A57FE" w:rsidP="00677C7E">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E46FFB" w14:textId="77777777" w:rsidR="005A57FE" w:rsidRPr="00A16876" w:rsidRDefault="006B07EB" w:rsidP="00677C7E">
            <w:pPr>
              <w:spacing w:after="0"/>
              <w:jc w:val="center"/>
              <w:rPr>
                <w:rFonts w:ascii="Times New Roman" w:hAnsi="Times New Roman" w:cs="Times New Roman"/>
                <w:b/>
                <w:bCs/>
                <w:i/>
                <w:iCs/>
                <w:sz w:val="20"/>
                <w:szCs w:val="20"/>
              </w:rPr>
            </w:pPr>
            <w:r w:rsidRPr="00A16876">
              <w:rPr>
                <w:rFonts w:ascii="Times New Roman" w:hAnsi="Times New Roman" w:cs="Times New Roman"/>
                <w:b/>
                <w:bCs/>
                <w:i/>
                <w:iCs/>
                <w:sz w:val="20"/>
                <w:szCs w:val="20"/>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A8B172" w14:textId="77777777" w:rsidR="005A57FE" w:rsidRPr="00A16876" w:rsidRDefault="00C91932" w:rsidP="00677C7E">
            <w:pPr>
              <w:spacing w:after="0"/>
              <w:jc w:val="center"/>
              <w:rPr>
                <w:rFonts w:ascii="Times New Roman" w:hAnsi="Times New Roman" w:cs="Times New Roman"/>
                <w:b/>
                <w:bCs/>
                <w:i/>
                <w:iCs/>
                <w:sz w:val="20"/>
                <w:szCs w:val="20"/>
              </w:rPr>
            </w:pPr>
            <w:r>
              <w:rPr>
                <w:rFonts w:ascii="Times New Roman" w:hAnsi="Times New Roman" w:cs="Times New Roman"/>
                <w:b/>
                <w:bCs/>
                <w:i/>
                <w:iCs/>
                <w:sz w:val="20"/>
                <w:szCs w:val="20"/>
              </w:rPr>
              <w:t>3</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43AC4445" w14:textId="77777777" w:rsidR="005A57FE" w:rsidRPr="00A16876" w:rsidRDefault="00C91932" w:rsidP="00677C7E">
            <w:pPr>
              <w:spacing w:after="0"/>
              <w:jc w:val="center"/>
              <w:rPr>
                <w:rFonts w:ascii="Times New Roman" w:hAnsi="Times New Roman" w:cs="Times New Roman"/>
                <w:b/>
                <w:bCs/>
                <w:i/>
                <w:iCs/>
                <w:sz w:val="20"/>
                <w:szCs w:val="20"/>
              </w:rPr>
            </w:pPr>
            <w:r>
              <w:rPr>
                <w:rFonts w:ascii="Times New Roman" w:hAnsi="Times New Roman" w:cs="Times New Roman"/>
                <w:b/>
                <w:bCs/>
                <w:i/>
                <w:iCs/>
                <w:sz w:val="20"/>
                <w:szCs w:val="20"/>
              </w:rPr>
              <w:t>3</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42C3ED73" w14:textId="77777777" w:rsidR="005A57FE" w:rsidRPr="00A16876" w:rsidRDefault="00C91932" w:rsidP="00677C7E">
            <w:pPr>
              <w:spacing w:after="0"/>
              <w:jc w:val="center"/>
              <w:rPr>
                <w:rFonts w:ascii="Times New Roman" w:hAnsi="Times New Roman" w:cs="Times New Roman"/>
                <w:b/>
                <w:bCs/>
                <w:i/>
                <w:iCs/>
                <w:sz w:val="20"/>
                <w:szCs w:val="20"/>
              </w:rPr>
            </w:pPr>
            <w:r>
              <w:rPr>
                <w:rFonts w:ascii="Times New Roman" w:hAnsi="Times New Roman" w:cs="Times New Roman"/>
                <w:b/>
                <w:bCs/>
                <w:i/>
                <w:iCs/>
                <w:sz w:val="20"/>
                <w:szCs w:val="20"/>
              </w:rPr>
              <w:t>3</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71791B35" w14:textId="77777777" w:rsidR="005A57FE" w:rsidRPr="00A16876" w:rsidRDefault="00C91932" w:rsidP="00055F17">
            <w:pPr>
              <w:spacing w:after="0"/>
              <w:jc w:val="center"/>
              <w:rPr>
                <w:rFonts w:ascii="Times New Roman" w:hAnsi="Times New Roman" w:cs="Times New Roman"/>
                <w:b/>
                <w:bCs/>
                <w:i/>
                <w:iCs/>
                <w:sz w:val="20"/>
                <w:szCs w:val="20"/>
              </w:rPr>
            </w:pPr>
            <w:r>
              <w:rPr>
                <w:rFonts w:ascii="Times New Roman" w:hAnsi="Times New Roman" w:cs="Times New Roman"/>
                <w:b/>
                <w:bCs/>
                <w:i/>
                <w:iCs/>
                <w:sz w:val="20"/>
                <w:szCs w:val="20"/>
              </w:rPr>
              <w:t>3</w:t>
            </w:r>
          </w:p>
        </w:tc>
      </w:tr>
    </w:tbl>
    <w:p w14:paraId="3209AB53" w14:textId="77777777" w:rsidR="00055F17" w:rsidRPr="00055F17" w:rsidRDefault="005A57FE" w:rsidP="005A57FE">
      <w:pPr>
        <w:pStyle w:val="ListParagraph"/>
        <w:spacing w:after="0" w:line="240" w:lineRule="auto"/>
        <w:ind w:left="0"/>
        <w:contextualSpacing w:val="0"/>
        <w:rPr>
          <w:rFonts w:ascii="Times New Roman" w:hAnsi="Times New Roman"/>
          <w:b/>
          <w:sz w:val="28"/>
          <w:szCs w:val="28"/>
          <w:lang w:val="vi-VN"/>
        </w:rPr>
      </w:pPr>
      <w:r>
        <w:rPr>
          <w:rFonts w:ascii="Times New Roman" w:hAnsi="Times New Roman"/>
          <w:b/>
          <w:color w:val="0000FF"/>
          <w:sz w:val="26"/>
          <w:szCs w:val="24"/>
        </w:rPr>
        <w:t>3.</w:t>
      </w:r>
      <w:r w:rsidR="00055F17" w:rsidRPr="00055F17">
        <w:rPr>
          <w:rFonts w:ascii="Times New Roman" w:hAnsi="Times New Roman"/>
          <w:b/>
          <w:sz w:val="28"/>
          <w:szCs w:val="28"/>
          <w:lang w:val="vi-VN"/>
        </w:rPr>
        <w:t>3. Nhóm phát triển cơ sở vật chất kỹ thuật</w:t>
      </w:r>
    </w:p>
    <w:p w14:paraId="37FE500B" w14:textId="77777777" w:rsidR="00055F17" w:rsidRPr="00055F17" w:rsidRDefault="00055F17" w:rsidP="00055F17">
      <w:pPr>
        <w:pStyle w:val="ListParagraph"/>
        <w:spacing w:after="0" w:line="240" w:lineRule="auto"/>
        <w:ind w:left="0"/>
        <w:contextualSpacing w:val="0"/>
        <w:jc w:val="both"/>
        <w:rPr>
          <w:rFonts w:ascii="Times New Roman" w:hAnsi="Times New Roman"/>
          <w:b/>
          <w:sz w:val="28"/>
          <w:szCs w:val="28"/>
          <w:lang w:val="vi-VN"/>
        </w:rPr>
      </w:pPr>
      <w:r w:rsidRPr="00055F17">
        <w:rPr>
          <w:rFonts w:ascii="Times New Roman" w:hAnsi="Times New Roman"/>
          <w:b/>
          <w:sz w:val="28"/>
          <w:szCs w:val="28"/>
          <w:lang w:val="vi-VN"/>
        </w:rPr>
        <w:tab/>
        <w:t>3.</w:t>
      </w:r>
      <w:r w:rsidR="00577E78">
        <w:rPr>
          <w:rFonts w:ascii="Times New Roman" w:hAnsi="Times New Roman"/>
          <w:b/>
          <w:sz w:val="28"/>
          <w:szCs w:val="28"/>
        </w:rPr>
        <w:t>3.</w:t>
      </w:r>
      <w:r w:rsidRPr="00055F17">
        <w:rPr>
          <w:rFonts w:ascii="Times New Roman" w:hAnsi="Times New Roman"/>
          <w:b/>
          <w:sz w:val="28"/>
          <w:szCs w:val="28"/>
          <w:lang w:val="vi-VN"/>
        </w:rPr>
        <w:t>1. Mục tiêu phát triển cơ sở vật chất kỹ thuật</w:t>
      </w:r>
    </w:p>
    <w:p w14:paraId="32517503" w14:textId="77777777" w:rsidR="00055F17" w:rsidRPr="00055F17" w:rsidRDefault="00055F17" w:rsidP="00055F17">
      <w:pPr>
        <w:pStyle w:val="ListParagraph"/>
        <w:spacing w:after="0" w:line="240" w:lineRule="auto"/>
        <w:ind w:left="0"/>
        <w:contextualSpacing w:val="0"/>
        <w:jc w:val="both"/>
        <w:rPr>
          <w:rFonts w:ascii="Times New Roman" w:hAnsi="Times New Roman"/>
          <w:sz w:val="28"/>
          <w:szCs w:val="28"/>
          <w:lang w:val="vi-VN"/>
        </w:rPr>
      </w:pPr>
      <w:r w:rsidRPr="00055F17">
        <w:rPr>
          <w:rFonts w:ascii="Times New Roman" w:hAnsi="Times New Roman"/>
          <w:sz w:val="28"/>
          <w:szCs w:val="28"/>
          <w:lang w:val="vi-VN"/>
        </w:rPr>
        <w:tab/>
        <w:t>- Xây dựng trường đảm bảo cơ sở vật chất, trang thiết bị theo hướng chuẩn hóa, hiện đại hóa. Ứng dụng công nghệ thông tin trong dạy học và công tác quản lý nhà trường.</w:t>
      </w:r>
    </w:p>
    <w:p w14:paraId="7A02C4B6" w14:textId="77777777" w:rsidR="00055F17" w:rsidRPr="00055F17" w:rsidRDefault="00055F17" w:rsidP="00055F17">
      <w:pPr>
        <w:pStyle w:val="ListParagraph"/>
        <w:spacing w:after="0" w:line="240" w:lineRule="auto"/>
        <w:ind w:left="0"/>
        <w:contextualSpacing w:val="0"/>
        <w:jc w:val="both"/>
        <w:rPr>
          <w:rFonts w:ascii="Times New Roman" w:hAnsi="Times New Roman"/>
          <w:b/>
          <w:color w:val="0000FF"/>
          <w:sz w:val="28"/>
          <w:szCs w:val="28"/>
          <w:lang w:val="vi-VN"/>
        </w:rPr>
      </w:pPr>
      <w:r w:rsidRPr="00055F17">
        <w:rPr>
          <w:rFonts w:ascii="Times New Roman" w:hAnsi="Times New Roman"/>
          <w:sz w:val="28"/>
          <w:szCs w:val="28"/>
          <w:lang w:val="vi-VN"/>
        </w:rPr>
        <w:tab/>
        <w:t>- Đầu tư xây dựng hệ thống phòng học, phòng bộ môn, các công trình phụ trợ để tổ chức các hoạt động giáo dục hiệu quả</w:t>
      </w:r>
      <w:r w:rsidRPr="00055F17">
        <w:rPr>
          <w:rFonts w:ascii="Times New Roman" w:hAnsi="Times New Roman"/>
          <w:b/>
          <w:color w:val="0000FF"/>
          <w:sz w:val="28"/>
          <w:szCs w:val="28"/>
          <w:lang w:val="vi-VN"/>
        </w:rPr>
        <w:tab/>
      </w:r>
    </w:p>
    <w:p w14:paraId="5741650A" w14:textId="77777777" w:rsidR="00055F17" w:rsidRPr="00055F17" w:rsidRDefault="00055F17" w:rsidP="00055F17">
      <w:pPr>
        <w:pStyle w:val="ListParagraph"/>
        <w:spacing w:after="0" w:line="240" w:lineRule="auto"/>
        <w:ind w:left="0"/>
        <w:contextualSpacing w:val="0"/>
        <w:jc w:val="both"/>
        <w:rPr>
          <w:rFonts w:ascii="Times New Roman" w:hAnsi="Times New Roman"/>
          <w:b/>
          <w:sz w:val="28"/>
          <w:szCs w:val="28"/>
          <w:lang w:val="vi-VN"/>
        </w:rPr>
      </w:pPr>
      <w:r w:rsidRPr="00055F17">
        <w:rPr>
          <w:rFonts w:ascii="Times New Roman" w:hAnsi="Times New Roman"/>
          <w:b/>
          <w:sz w:val="28"/>
          <w:szCs w:val="28"/>
          <w:lang w:val="vi-VN"/>
        </w:rPr>
        <w:t>3</w:t>
      </w:r>
      <w:r w:rsidR="00577E78">
        <w:rPr>
          <w:rFonts w:ascii="Times New Roman" w:hAnsi="Times New Roman"/>
          <w:b/>
          <w:sz w:val="28"/>
          <w:szCs w:val="28"/>
        </w:rPr>
        <w:t>.3</w:t>
      </w:r>
      <w:r w:rsidRPr="00055F17">
        <w:rPr>
          <w:rFonts w:ascii="Times New Roman" w:hAnsi="Times New Roman"/>
          <w:b/>
          <w:sz w:val="28"/>
          <w:szCs w:val="28"/>
          <w:lang w:val="vi-VN"/>
        </w:rPr>
        <w:t>.2. Nhu cầu về cơ sở vật chất</w:t>
      </w:r>
    </w:p>
    <w:p w14:paraId="02CE1245" w14:textId="77777777" w:rsidR="00055F17" w:rsidRPr="00055F17" w:rsidRDefault="00055F17" w:rsidP="00055F17">
      <w:pPr>
        <w:pStyle w:val="ListParagraph"/>
        <w:spacing w:after="0" w:line="240" w:lineRule="auto"/>
        <w:ind w:left="0"/>
        <w:contextualSpacing w:val="0"/>
        <w:rPr>
          <w:rFonts w:ascii="Times New Roman" w:hAnsi="Times New Roman"/>
          <w:b/>
          <w:i/>
          <w:sz w:val="28"/>
          <w:szCs w:val="28"/>
        </w:rPr>
      </w:pPr>
      <w:r w:rsidRPr="00055F17">
        <w:rPr>
          <w:rFonts w:ascii="Times New Roman" w:hAnsi="Times New Roman"/>
          <w:b/>
          <w:i/>
          <w:sz w:val="26"/>
          <w:szCs w:val="24"/>
          <w:lang w:val="vi-VN"/>
        </w:rPr>
        <w:tab/>
      </w:r>
      <w:r w:rsidRPr="00055F17">
        <w:rPr>
          <w:rFonts w:ascii="Times New Roman" w:hAnsi="Times New Roman"/>
          <w:b/>
          <w:i/>
          <w:sz w:val="28"/>
          <w:szCs w:val="28"/>
          <w:lang w:val="vi-VN"/>
        </w:rPr>
        <w:t xml:space="preserve"> Nhu cầu về đầu tư cơ sở vật chất giai đoạn 20</w:t>
      </w:r>
      <w:r w:rsidR="005A57FE">
        <w:rPr>
          <w:rFonts w:ascii="Times New Roman" w:hAnsi="Times New Roman"/>
          <w:b/>
          <w:i/>
          <w:sz w:val="28"/>
          <w:szCs w:val="28"/>
        </w:rPr>
        <w:t xml:space="preserve">20 </w:t>
      </w:r>
      <w:r w:rsidRPr="00055F17">
        <w:rPr>
          <w:rFonts w:ascii="Times New Roman" w:hAnsi="Times New Roman"/>
          <w:b/>
          <w:i/>
          <w:sz w:val="28"/>
          <w:szCs w:val="28"/>
          <w:lang w:val="vi-VN"/>
        </w:rPr>
        <w:t>đến 202</w:t>
      </w:r>
      <w:r w:rsidR="005A57FE">
        <w:rPr>
          <w:rFonts w:ascii="Times New Roman" w:hAnsi="Times New Roman"/>
          <w:b/>
          <w:i/>
          <w:sz w:val="28"/>
          <w:szCs w:val="28"/>
        </w:rPr>
        <w:t>5</w:t>
      </w:r>
    </w:p>
    <w:tbl>
      <w:tblPr>
        <w:tblW w:w="9442" w:type="dxa"/>
        <w:tblInd w:w="93" w:type="dxa"/>
        <w:tblLook w:val="04A0" w:firstRow="1" w:lastRow="0" w:firstColumn="1" w:lastColumn="0" w:noHBand="0" w:noVBand="1"/>
      </w:tblPr>
      <w:tblGrid>
        <w:gridCol w:w="595"/>
        <w:gridCol w:w="1972"/>
        <w:gridCol w:w="764"/>
        <w:gridCol w:w="2365"/>
        <w:gridCol w:w="728"/>
        <w:gridCol w:w="632"/>
        <w:gridCol w:w="816"/>
        <w:gridCol w:w="816"/>
        <w:gridCol w:w="754"/>
      </w:tblGrid>
      <w:tr w:rsidR="00055F17" w:rsidRPr="00BC7E23" w14:paraId="34B7B11B" w14:textId="77777777" w:rsidTr="00387FC6">
        <w:trPr>
          <w:trHeight w:val="509"/>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F882E" w14:textId="77777777" w:rsidR="00055F17" w:rsidRPr="00EE0972" w:rsidRDefault="00055F17" w:rsidP="00055F17">
            <w:pPr>
              <w:spacing w:after="0"/>
              <w:jc w:val="center"/>
              <w:rPr>
                <w:rFonts w:ascii="Times New Roman" w:hAnsi="Times New Roman" w:cs="Times New Roman"/>
                <w:b/>
                <w:bCs/>
                <w:sz w:val="20"/>
                <w:szCs w:val="20"/>
              </w:rPr>
            </w:pPr>
            <w:r w:rsidRPr="00EE0972">
              <w:rPr>
                <w:rFonts w:ascii="Times New Roman" w:hAnsi="Times New Roman" w:cs="Times New Roman"/>
                <w:b/>
                <w:bCs/>
                <w:sz w:val="20"/>
                <w:szCs w:val="20"/>
              </w:rPr>
              <w:t xml:space="preserve">STT </w:t>
            </w:r>
          </w:p>
        </w:tc>
        <w:tc>
          <w:tcPr>
            <w:tcW w:w="19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381F83"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Tên các hạng mục đề xuất đầu tư</w:t>
            </w:r>
            <w:r w:rsidRPr="00EE0972">
              <w:rPr>
                <w:rFonts w:ascii="Times New Roman" w:hAnsi="Times New Roman" w:cs="Times New Roman"/>
                <w:b/>
                <w:bCs/>
              </w:rPr>
              <w:br/>
              <w:t>(giai đoạn 2021-2025)</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1DA40F"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Số lượng hạng mục công trình</w:t>
            </w:r>
          </w:p>
        </w:tc>
        <w:tc>
          <w:tcPr>
            <w:tcW w:w="2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B8127"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Tổng hợp về nôi dung và quy mô đầu tư của từng hạng mục</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6ADBB"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Địa điểm xây dựng</w:t>
            </w:r>
          </w:p>
        </w:tc>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3A7D7"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Số tầng</w:t>
            </w:r>
          </w:p>
        </w:tc>
        <w:tc>
          <w:tcPr>
            <w:tcW w:w="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AB2D4"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Diện tích xây dựng (m2)</w:t>
            </w:r>
          </w:p>
        </w:tc>
        <w:tc>
          <w:tcPr>
            <w:tcW w:w="6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FB530B"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Diện tích sàn (m2)</w:t>
            </w:r>
          </w:p>
        </w:tc>
        <w:tc>
          <w:tcPr>
            <w:tcW w:w="7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ADB9A4"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Dự kiến tổng mức đầu tư (triệu đồng)</w:t>
            </w:r>
          </w:p>
        </w:tc>
      </w:tr>
      <w:tr w:rsidR="00055F17" w:rsidRPr="00BC7E23" w14:paraId="3AF89EED" w14:textId="77777777" w:rsidTr="00387FC6">
        <w:trPr>
          <w:trHeight w:val="509"/>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6121B33" w14:textId="77777777" w:rsidR="00055F17" w:rsidRPr="00EE0972" w:rsidRDefault="00055F17" w:rsidP="00055F17">
            <w:pPr>
              <w:spacing w:after="0"/>
              <w:rPr>
                <w:rFonts w:ascii="Times New Roman" w:hAnsi="Times New Roman" w:cs="Times New Roman"/>
                <w:b/>
                <w:bCs/>
                <w:sz w:val="20"/>
                <w:szCs w:val="20"/>
              </w:rPr>
            </w:pPr>
          </w:p>
        </w:tc>
        <w:tc>
          <w:tcPr>
            <w:tcW w:w="1972" w:type="dxa"/>
            <w:vMerge/>
            <w:tcBorders>
              <w:top w:val="single" w:sz="4" w:space="0" w:color="auto"/>
              <w:left w:val="single" w:sz="4" w:space="0" w:color="auto"/>
              <w:bottom w:val="single" w:sz="4" w:space="0" w:color="000000"/>
              <w:right w:val="single" w:sz="4" w:space="0" w:color="auto"/>
            </w:tcBorders>
            <w:vAlign w:val="center"/>
            <w:hideMark/>
          </w:tcPr>
          <w:p w14:paraId="7FAA2474" w14:textId="77777777" w:rsidR="00055F17" w:rsidRPr="00EE0972" w:rsidRDefault="00055F17" w:rsidP="00055F17">
            <w:pPr>
              <w:spacing w:after="0"/>
              <w:rPr>
                <w:rFonts w:ascii="Times New Roman" w:hAnsi="Times New Roman" w:cs="Times New Roman"/>
                <w:b/>
                <w:bC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3D45676F" w14:textId="77777777" w:rsidR="00055F17" w:rsidRPr="00EE0972" w:rsidRDefault="00055F17" w:rsidP="00055F17">
            <w:pPr>
              <w:spacing w:after="0"/>
              <w:rPr>
                <w:rFonts w:ascii="Times New Roman" w:hAnsi="Times New Roman" w:cs="Times New Roman"/>
                <w:b/>
                <w:bCs/>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14:paraId="2A9DD961" w14:textId="77777777" w:rsidR="00055F17" w:rsidRPr="00EE0972" w:rsidRDefault="00055F17" w:rsidP="00055F17">
            <w:pPr>
              <w:spacing w:after="0"/>
              <w:rPr>
                <w:rFonts w:ascii="Times New Roman" w:hAnsi="Times New Roman" w:cs="Times New Roman"/>
                <w:b/>
                <w:bC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04A91FBB" w14:textId="77777777" w:rsidR="00055F17" w:rsidRPr="00EE0972" w:rsidRDefault="00055F17" w:rsidP="00055F17">
            <w:pPr>
              <w:spacing w:after="0"/>
              <w:rPr>
                <w:rFonts w:ascii="Times New Roman" w:hAnsi="Times New Roman" w:cs="Times New Roman"/>
                <w:b/>
                <w:bCs/>
              </w:rPr>
            </w:pPr>
          </w:p>
        </w:tc>
        <w:tc>
          <w:tcPr>
            <w:tcW w:w="632" w:type="dxa"/>
            <w:vMerge/>
            <w:tcBorders>
              <w:top w:val="single" w:sz="4" w:space="0" w:color="auto"/>
              <w:left w:val="single" w:sz="4" w:space="0" w:color="auto"/>
              <w:bottom w:val="single" w:sz="4" w:space="0" w:color="000000"/>
              <w:right w:val="single" w:sz="4" w:space="0" w:color="auto"/>
            </w:tcBorders>
            <w:vAlign w:val="center"/>
            <w:hideMark/>
          </w:tcPr>
          <w:p w14:paraId="6732F2F7" w14:textId="77777777" w:rsidR="00055F17" w:rsidRPr="00EE0972" w:rsidRDefault="00055F17" w:rsidP="00055F17">
            <w:pPr>
              <w:spacing w:after="0"/>
              <w:rPr>
                <w:rFonts w:ascii="Times New Roman" w:hAnsi="Times New Roman" w:cs="Times New Roman"/>
                <w:b/>
                <w:bCs/>
              </w:rPr>
            </w:pPr>
          </w:p>
        </w:tc>
        <w:tc>
          <w:tcPr>
            <w:tcW w:w="703" w:type="dxa"/>
            <w:vMerge/>
            <w:tcBorders>
              <w:top w:val="single" w:sz="4" w:space="0" w:color="auto"/>
              <w:left w:val="single" w:sz="4" w:space="0" w:color="auto"/>
              <w:bottom w:val="single" w:sz="4" w:space="0" w:color="000000"/>
              <w:right w:val="single" w:sz="4" w:space="0" w:color="auto"/>
            </w:tcBorders>
            <w:vAlign w:val="center"/>
            <w:hideMark/>
          </w:tcPr>
          <w:p w14:paraId="289FEA1D" w14:textId="77777777" w:rsidR="00055F17" w:rsidRPr="00EE0972" w:rsidRDefault="00055F17" w:rsidP="00055F17">
            <w:pPr>
              <w:spacing w:after="0"/>
              <w:rPr>
                <w:rFonts w:ascii="Times New Roman" w:hAnsi="Times New Roman" w:cs="Times New Roman"/>
                <w:b/>
                <w:bCs/>
              </w:rPr>
            </w:pPr>
          </w:p>
        </w:tc>
        <w:tc>
          <w:tcPr>
            <w:tcW w:w="656" w:type="dxa"/>
            <w:vMerge/>
            <w:tcBorders>
              <w:top w:val="single" w:sz="4" w:space="0" w:color="auto"/>
              <w:left w:val="single" w:sz="4" w:space="0" w:color="auto"/>
              <w:bottom w:val="single" w:sz="4" w:space="0" w:color="000000"/>
              <w:right w:val="single" w:sz="4" w:space="0" w:color="auto"/>
            </w:tcBorders>
            <w:vAlign w:val="center"/>
            <w:hideMark/>
          </w:tcPr>
          <w:p w14:paraId="19E52218" w14:textId="77777777" w:rsidR="00055F17" w:rsidRPr="00EE0972" w:rsidRDefault="00055F17" w:rsidP="00055F17">
            <w:pPr>
              <w:spacing w:after="0"/>
              <w:rPr>
                <w:rFonts w:ascii="Times New Roman" w:hAnsi="Times New Roman" w:cs="Times New Roman"/>
                <w:b/>
                <w:bCs/>
              </w:rPr>
            </w:pPr>
          </w:p>
        </w:tc>
        <w:tc>
          <w:tcPr>
            <w:tcW w:w="754" w:type="dxa"/>
            <w:vMerge/>
            <w:tcBorders>
              <w:top w:val="single" w:sz="4" w:space="0" w:color="auto"/>
              <w:left w:val="single" w:sz="4" w:space="0" w:color="auto"/>
              <w:bottom w:val="single" w:sz="4" w:space="0" w:color="000000"/>
              <w:right w:val="single" w:sz="4" w:space="0" w:color="auto"/>
            </w:tcBorders>
            <w:vAlign w:val="center"/>
            <w:hideMark/>
          </w:tcPr>
          <w:p w14:paraId="0659B81B" w14:textId="77777777" w:rsidR="00055F17" w:rsidRPr="00EE0972" w:rsidRDefault="00055F17" w:rsidP="00055F17">
            <w:pPr>
              <w:spacing w:after="0"/>
              <w:rPr>
                <w:rFonts w:ascii="Times New Roman" w:hAnsi="Times New Roman" w:cs="Times New Roman"/>
                <w:b/>
                <w:bCs/>
              </w:rPr>
            </w:pPr>
          </w:p>
        </w:tc>
      </w:tr>
      <w:tr w:rsidR="00055F17" w:rsidRPr="00BC7E23" w14:paraId="7010C653" w14:textId="77777777" w:rsidTr="00387FC6">
        <w:trPr>
          <w:trHeight w:val="1335"/>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EF5CFFF" w14:textId="77777777" w:rsidR="00055F17" w:rsidRPr="00EE0972" w:rsidRDefault="00055F17" w:rsidP="00055F17">
            <w:pPr>
              <w:spacing w:after="0"/>
              <w:rPr>
                <w:rFonts w:ascii="Times New Roman" w:hAnsi="Times New Roman" w:cs="Times New Roman"/>
                <w:b/>
                <w:bCs/>
                <w:sz w:val="20"/>
                <w:szCs w:val="20"/>
              </w:rPr>
            </w:pPr>
          </w:p>
        </w:tc>
        <w:tc>
          <w:tcPr>
            <w:tcW w:w="1972" w:type="dxa"/>
            <w:vMerge/>
            <w:tcBorders>
              <w:top w:val="single" w:sz="4" w:space="0" w:color="auto"/>
              <w:left w:val="single" w:sz="4" w:space="0" w:color="auto"/>
              <w:bottom w:val="single" w:sz="4" w:space="0" w:color="000000"/>
              <w:right w:val="single" w:sz="4" w:space="0" w:color="auto"/>
            </w:tcBorders>
            <w:vAlign w:val="center"/>
            <w:hideMark/>
          </w:tcPr>
          <w:p w14:paraId="67396B09" w14:textId="77777777" w:rsidR="00055F17" w:rsidRPr="00EE0972" w:rsidRDefault="00055F17" w:rsidP="00055F17">
            <w:pPr>
              <w:spacing w:after="0"/>
              <w:rPr>
                <w:rFonts w:ascii="Times New Roman" w:hAnsi="Times New Roman" w:cs="Times New Roman"/>
                <w:b/>
                <w:bCs/>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20CC2CC9" w14:textId="77777777" w:rsidR="00055F17" w:rsidRPr="00EE0972" w:rsidRDefault="00055F17" w:rsidP="00055F17">
            <w:pPr>
              <w:spacing w:after="0"/>
              <w:rPr>
                <w:rFonts w:ascii="Times New Roman" w:hAnsi="Times New Roman" w:cs="Times New Roman"/>
                <w:b/>
                <w:bCs/>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14:paraId="53DEDFCE" w14:textId="77777777" w:rsidR="00055F17" w:rsidRPr="00EE0972" w:rsidRDefault="00055F17" w:rsidP="00055F17">
            <w:pPr>
              <w:spacing w:after="0"/>
              <w:rPr>
                <w:rFonts w:ascii="Times New Roman" w:hAnsi="Times New Roman" w:cs="Times New Roman"/>
                <w:b/>
                <w:bC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283CB1F0" w14:textId="77777777" w:rsidR="00055F17" w:rsidRPr="00EE0972" w:rsidRDefault="00055F17" w:rsidP="00055F17">
            <w:pPr>
              <w:spacing w:after="0"/>
              <w:rPr>
                <w:rFonts w:ascii="Times New Roman" w:hAnsi="Times New Roman" w:cs="Times New Roman"/>
                <w:b/>
                <w:bCs/>
              </w:rPr>
            </w:pPr>
          </w:p>
        </w:tc>
        <w:tc>
          <w:tcPr>
            <w:tcW w:w="632" w:type="dxa"/>
            <w:vMerge/>
            <w:tcBorders>
              <w:top w:val="single" w:sz="4" w:space="0" w:color="auto"/>
              <w:left w:val="single" w:sz="4" w:space="0" w:color="auto"/>
              <w:bottom w:val="single" w:sz="4" w:space="0" w:color="000000"/>
              <w:right w:val="single" w:sz="4" w:space="0" w:color="auto"/>
            </w:tcBorders>
            <w:vAlign w:val="center"/>
            <w:hideMark/>
          </w:tcPr>
          <w:p w14:paraId="3B82FE55" w14:textId="77777777" w:rsidR="00055F17" w:rsidRPr="00EE0972" w:rsidRDefault="00055F17" w:rsidP="00055F17">
            <w:pPr>
              <w:spacing w:after="0"/>
              <w:rPr>
                <w:rFonts w:ascii="Times New Roman" w:hAnsi="Times New Roman" w:cs="Times New Roman"/>
                <w:b/>
                <w:bCs/>
              </w:rPr>
            </w:pPr>
          </w:p>
        </w:tc>
        <w:tc>
          <w:tcPr>
            <w:tcW w:w="703" w:type="dxa"/>
            <w:vMerge/>
            <w:tcBorders>
              <w:top w:val="single" w:sz="4" w:space="0" w:color="auto"/>
              <w:left w:val="single" w:sz="4" w:space="0" w:color="auto"/>
              <w:bottom w:val="single" w:sz="4" w:space="0" w:color="000000"/>
              <w:right w:val="single" w:sz="4" w:space="0" w:color="auto"/>
            </w:tcBorders>
            <w:vAlign w:val="center"/>
            <w:hideMark/>
          </w:tcPr>
          <w:p w14:paraId="2B63DAEC" w14:textId="77777777" w:rsidR="00055F17" w:rsidRPr="00EE0972" w:rsidRDefault="00055F17" w:rsidP="00055F17">
            <w:pPr>
              <w:spacing w:after="0"/>
              <w:rPr>
                <w:rFonts w:ascii="Times New Roman" w:hAnsi="Times New Roman" w:cs="Times New Roman"/>
                <w:b/>
                <w:bCs/>
              </w:rPr>
            </w:pPr>
          </w:p>
        </w:tc>
        <w:tc>
          <w:tcPr>
            <w:tcW w:w="656" w:type="dxa"/>
            <w:vMerge/>
            <w:tcBorders>
              <w:top w:val="single" w:sz="4" w:space="0" w:color="auto"/>
              <w:left w:val="single" w:sz="4" w:space="0" w:color="auto"/>
              <w:bottom w:val="single" w:sz="4" w:space="0" w:color="000000"/>
              <w:right w:val="single" w:sz="4" w:space="0" w:color="auto"/>
            </w:tcBorders>
            <w:vAlign w:val="center"/>
            <w:hideMark/>
          </w:tcPr>
          <w:p w14:paraId="30D2539F" w14:textId="77777777" w:rsidR="00055F17" w:rsidRPr="00EE0972" w:rsidRDefault="00055F17" w:rsidP="00055F17">
            <w:pPr>
              <w:spacing w:after="0"/>
              <w:rPr>
                <w:rFonts w:ascii="Times New Roman" w:hAnsi="Times New Roman" w:cs="Times New Roman"/>
                <w:b/>
                <w:bCs/>
              </w:rPr>
            </w:pPr>
          </w:p>
        </w:tc>
        <w:tc>
          <w:tcPr>
            <w:tcW w:w="754" w:type="dxa"/>
            <w:vMerge/>
            <w:tcBorders>
              <w:top w:val="single" w:sz="4" w:space="0" w:color="auto"/>
              <w:left w:val="single" w:sz="4" w:space="0" w:color="auto"/>
              <w:bottom w:val="single" w:sz="4" w:space="0" w:color="000000"/>
              <w:right w:val="single" w:sz="4" w:space="0" w:color="auto"/>
            </w:tcBorders>
            <w:vAlign w:val="center"/>
            <w:hideMark/>
          </w:tcPr>
          <w:p w14:paraId="0FDEC3F8" w14:textId="77777777" w:rsidR="00055F17" w:rsidRPr="00EE0972" w:rsidRDefault="00055F17" w:rsidP="00055F17">
            <w:pPr>
              <w:spacing w:after="0"/>
              <w:rPr>
                <w:rFonts w:ascii="Times New Roman" w:hAnsi="Times New Roman" w:cs="Times New Roman"/>
                <w:b/>
                <w:bCs/>
              </w:rPr>
            </w:pPr>
          </w:p>
        </w:tc>
      </w:tr>
      <w:tr w:rsidR="00055F17" w:rsidRPr="00BC7E23" w14:paraId="267A3CFA" w14:textId="77777777" w:rsidTr="00387FC6">
        <w:trPr>
          <w:trHeight w:val="40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E95580F" w14:textId="77777777" w:rsidR="00055F17" w:rsidRPr="00EE0972" w:rsidRDefault="00055F17" w:rsidP="00055F17">
            <w:pPr>
              <w:spacing w:after="0"/>
              <w:jc w:val="center"/>
              <w:rPr>
                <w:rFonts w:ascii="Times New Roman" w:hAnsi="Times New Roman" w:cs="Times New Roman"/>
                <w:b/>
                <w:bCs/>
                <w:sz w:val="20"/>
                <w:szCs w:val="20"/>
              </w:rPr>
            </w:pPr>
            <w:r w:rsidRPr="00EE0972">
              <w:rPr>
                <w:rFonts w:ascii="Times New Roman" w:hAnsi="Times New Roman" w:cs="Times New Roman"/>
                <w:b/>
                <w:bCs/>
                <w:sz w:val="20"/>
                <w:szCs w:val="20"/>
              </w:rPr>
              <w:t> </w:t>
            </w:r>
          </w:p>
        </w:tc>
        <w:tc>
          <w:tcPr>
            <w:tcW w:w="1972" w:type="dxa"/>
            <w:tcBorders>
              <w:top w:val="nil"/>
              <w:left w:val="nil"/>
              <w:bottom w:val="single" w:sz="4" w:space="0" w:color="auto"/>
              <w:right w:val="nil"/>
            </w:tcBorders>
            <w:shd w:val="clear" w:color="auto" w:fill="auto"/>
            <w:vAlign w:val="center"/>
            <w:hideMark/>
          </w:tcPr>
          <w:p w14:paraId="526025AB"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Tổng cộng:</w:t>
            </w:r>
          </w:p>
        </w:tc>
        <w:tc>
          <w:tcPr>
            <w:tcW w:w="764" w:type="dxa"/>
            <w:tcBorders>
              <w:top w:val="nil"/>
              <w:left w:val="single" w:sz="4" w:space="0" w:color="auto"/>
              <w:bottom w:val="single" w:sz="4" w:space="0" w:color="auto"/>
              <w:right w:val="single" w:sz="4" w:space="0" w:color="auto"/>
            </w:tcBorders>
            <w:shd w:val="clear" w:color="auto" w:fill="auto"/>
            <w:vAlign w:val="center"/>
            <w:hideMark/>
          </w:tcPr>
          <w:p w14:paraId="4D91F261"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 </w:t>
            </w:r>
          </w:p>
        </w:tc>
        <w:tc>
          <w:tcPr>
            <w:tcW w:w="2638" w:type="dxa"/>
            <w:tcBorders>
              <w:top w:val="single" w:sz="4" w:space="0" w:color="auto"/>
              <w:left w:val="nil"/>
              <w:bottom w:val="single" w:sz="4" w:space="0" w:color="auto"/>
              <w:right w:val="single" w:sz="4" w:space="0" w:color="000000"/>
            </w:tcBorders>
            <w:shd w:val="clear" w:color="auto" w:fill="auto"/>
            <w:vAlign w:val="center"/>
            <w:hideMark/>
          </w:tcPr>
          <w:p w14:paraId="730C443C"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 </w:t>
            </w:r>
          </w:p>
        </w:tc>
        <w:tc>
          <w:tcPr>
            <w:tcW w:w="728" w:type="dxa"/>
            <w:tcBorders>
              <w:top w:val="nil"/>
              <w:left w:val="nil"/>
              <w:bottom w:val="single" w:sz="4" w:space="0" w:color="auto"/>
              <w:right w:val="single" w:sz="4" w:space="0" w:color="auto"/>
            </w:tcBorders>
            <w:shd w:val="clear" w:color="auto" w:fill="auto"/>
            <w:vAlign w:val="center"/>
            <w:hideMark/>
          </w:tcPr>
          <w:p w14:paraId="38A29933"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 </w:t>
            </w:r>
          </w:p>
        </w:tc>
        <w:tc>
          <w:tcPr>
            <w:tcW w:w="632" w:type="dxa"/>
            <w:tcBorders>
              <w:top w:val="nil"/>
              <w:left w:val="nil"/>
              <w:bottom w:val="single" w:sz="4" w:space="0" w:color="auto"/>
              <w:right w:val="single" w:sz="4" w:space="0" w:color="auto"/>
            </w:tcBorders>
            <w:shd w:val="clear" w:color="auto" w:fill="auto"/>
            <w:vAlign w:val="center"/>
            <w:hideMark/>
          </w:tcPr>
          <w:p w14:paraId="50DC067A"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 </w:t>
            </w:r>
          </w:p>
        </w:tc>
        <w:tc>
          <w:tcPr>
            <w:tcW w:w="703" w:type="dxa"/>
            <w:tcBorders>
              <w:top w:val="nil"/>
              <w:left w:val="nil"/>
              <w:bottom w:val="single" w:sz="4" w:space="0" w:color="auto"/>
              <w:right w:val="single" w:sz="4" w:space="0" w:color="auto"/>
            </w:tcBorders>
            <w:shd w:val="clear" w:color="auto" w:fill="auto"/>
            <w:vAlign w:val="center"/>
            <w:hideMark/>
          </w:tcPr>
          <w:p w14:paraId="23F16511"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 </w:t>
            </w:r>
          </w:p>
        </w:tc>
        <w:tc>
          <w:tcPr>
            <w:tcW w:w="656" w:type="dxa"/>
            <w:tcBorders>
              <w:top w:val="nil"/>
              <w:left w:val="nil"/>
              <w:bottom w:val="single" w:sz="4" w:space="0" w:color="auto"/>
              <w:right w:val="single" w:sz="4" w:space="0" w:color="auto"/>
            </w:tcBorders>
            <w:shd w:val="clear" w:color="auto" w:fill="auto"/>
            <w:vAlign w:val="center"/>
            <w:hideMark/>
          </w:tcPr>
          <w:p w14:paraId="7EBF027B"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 </w:t>
            </w:r>
          </w:p>
        </w:tc>
        <w:tc>
          <w:tcPr>
            <w:tcW w:w="754" w:type="dxa"/>
            <w:tcBorders>
              <w:top w:val="nil"/>
              <w:left w:val="nil"/>
              <w:bottom w:val="single" w:sz="4" w:space="0" w:color="auto"/>
              <w:right w:val="single" w:sz="4" w:space="0" w:color="auto"/>
            </w:tcBorders>
            <w:shd w:val="clear" w:color="auto" w:fill="auto"/>
            <w:vAlign w:val="center"/>
            <w:hideMark/>
          </w:tcPr>
          <w:p w14:paraId="00CF2990" w14:textId="77777777" w:rsidR="00055F17" w:rsidRPr="00EE0972" w:rsidRDefault="00055F17" w:rsidP="00055F17">
            <w:pPr>
              <w:spacing w:after="0"/>
              <w:jc w:val="center"/>
              <w:rPr>
                <w:rFonts w:ascii="Times New Roman" w:hAnsi="Times New Roman" w:cs="Times New Roman"/>
                <w:b/>
                <w:bCs/>
              </w:rPr>
            </w:pPr>
            <w:r w:rsidRPr="00EE0972">
              <w:rPr>
                <w:rFonts w:ascii="Times New Roman" w:hAnsi="Times New Roman" w:cs="Times New Roman"/>
                <w:b/>
                <w:bCs/>
              </w:rPr>
              <w:t> </w:t>
            </w:r>
          </w:p>
        </w:tc>
      </w:tr>
      <w:tr w:rsidR="00055F17" w:rsidRPr="00BC7E23" w14:paraId="4C2AAC52" w14:textId="77777777" w:rsidTr="00387FC6">
        <w:trPr>
          <w:trHeight w:val="9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A81F71F" w14:textId="77777777" w:rsidR="00055F17" w:rsidRPr="00EE0972" w:rsidRDefault="00055F17" w:rsidP="00055F17">
            <w:pPr>
              <w:spacing w:after="0"/>
              <w:jc w:val="center"/>
              <w:rPr>
                <w:rFonts w:ascii="Times New Roman" w:hAnsi="Times New Roman" w:cs="Times New Roman"/>
                <w:b/>
                <w:bCs/>
                <w:sz w:val="20"/>
                <w:szCs w:val="20"/>
              </w:rPr>
            </w:pPr>
            <w:r w:rsidRPr="00EE0972">
              <w:rPr>
                <w:rFonts w:ascii="Times New Roman" w:hAnsi="Times New Roman" w:cs="Times New Roman"/>
                <w:b/>
                <w:bCs/>
                <w:sz w:val="20"/>
                <w:szCs w:val="20"/>
              </w:rPr>
              <w:t>1</w:t>
            </w:r>
          </w:p>
        </w:tc>
        <w:tc>
          <w:tcPr>
            <w:tcW w:w="1972" w:type="dxa"/>
            <w:tcBorders>
              <w:top w:val="nil"/>
              <w:left w:val="nil"/>
              <w:bottom w:val="single" w:sz="4" w:space="0" w:color="auto"/>
              <w:right w:val="nil"/>
            </w:tcBorders>
            <w:shd w:val="clear" w:color="000000" w:fill="FFFFFF"/>
            <w:noWrap/>
            <w:vAlign w:val="center"/>
            <w:hideMark/>
          </w:tcPr>
          <w:p w14:paraId="26F23D5D" w14:textId="77777777" w:rsidR="00055F17" w:rsidRPr="00EE0972" w:rsidRDefault="00055F17" w:rsidP="00055F17">
            <w:pPr>
              <w:spacing w:after="0"/>
              <w:rPr>
                <w:rFonts w:ascii="Times New Roman" w:hAnsi="Times New Roman" w:cs="Times New Roman"/>
                <w:b/>
                <w:bCs/>
                <w:sz w:val="20"/>
                <w:szCs w:val="20"/>
              </w:rPr>
            </w:pPr>
            <w:r w:rsidRPr="00EE0972">
              <w:rPr>
                <w:rFonts w:ascii="Times New Roman" w:hAnsi="Times New Roman" w:cs="Times New Roman"/>
                <w:b/>
                <w:bCs/>
                <w:sz w:val="20"/>
                <w:szCs w:val="20"/>
              </w:rPr>
              <w:t xml:space="preserve"> Nhà học thông thường</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3628D388" w14:textId="77777777" w:rsidR="00055F17" w:rsidRPr="00EE0972" w:rsidRDefault="0049120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2</w:t>
            </w:r>
          </w:p>
        </w:tc>
        <w:tc>
          <w:tcPr>
            <w:tcW w:w="2638" w:type="dxa"/>
            <w:tcBorders>
              <w:top w:val="single" w:sz="4" w:space="0" w:color="auto"/>
              <w:left w:val="nil"/>
              <w:bottom w:val="single" w:sz="4" w:space="0" w:color="auto"/>
              <w:right w:val="single" w:sz="4" w:space="0" w:color="000000"/>
            </w:tcBorders>
            <w:shd w:val="clear" w:color="auto" w:fill="auto"/>
            <w:vAlign w:val="center"/>
            <w:hideMark/>
          </w:tcPr>
          <w:p w14:paraId="5747CB77" w14:textId="77777777" w:rsidR="00055F17" w:rsidRPr="00EE0972" w:rsidRDefault="00055F17" w:rsidP="00491207">
            <w:pPr>
              <w:spacing w:after="0"/>
              <w:rPr>
                <w:rFonts w:ascii="Times New Roman" w:hAnsi="Times New Roman" w:cs="Times New Roman"/>
                <w:sz w:val="20"/>
                <w:szCs w:val="20"/>
              </w:rPr>
            </w:pPr>
            <w:r w:rsidRPr="00EE0972">
              <w:rPr>
                <w:rFonts w:ascii="Times New Roman" w:hAnsi="Times New Roman" w:cs="Times New Roman"/>
                <w:sz w:val="20"/>
                <w:szCs w:val="20"/>
              </w:rPr>
              <w:t xml:space="preserve"> - </w:t>
            </w:r>
            <w:r w:rsidR="00491207" w:rsidRPr="00EE0972">
              <w:rPr>
                <w:rFonts w:ascii="Times New Roman" w:hAnsi="Times New Roman" w:cs="Times New Roman"/>
                <w:sz w:val="20"/>
                <w:szCs w:val="20"/>
              </w:rPr>
              <w:t>2</w:t>
            </w:r>
            <w:r w:rsidRPr="00EE0972">
              <w:rPr>
                <w:rFonts w:ascii="Times New Roman" w:hAnsi="Times New Roman" w:cs="Times New Roman"/>
                <w:sz w:val="20"/>
                <w:szCs w:val="20"/>
              </w:rPr>
              <w:t xml:space="preserve"> nhà lớp học 2 tầng gồm (10 phòng học thông thường; 02 ô cầu thang; 01 phòng chờ giáo viên)</w:t>
            </w:r>
          </w:p>
        </w:tc>
        <w:tc>
          <w:tcPr>
            <w:tcW w:w="728" w:type="dxa"/>
            <w:tcBorders>
              <w:top w:val="nil"/>
              <w:left w:val="nil"/>
              <w:bottom w:val="single" w:sz="4" w:space="0" w:color="auto"/>
              <w:right w:val="single" w:sz="4" w:space="0" w:color="auto"/>
            </w:tcBorders>
            <w:shd w:val="clear" w:color="auto" w:fill="auto"/>
            <w:noWrap/>
            <w:vAlign w:val="center"/>
            <w:hideMark/>
          </w:tcPr>
          <w:p w14:paraId="785583DF" w14:textId="77777777" w:rsidR="00491207" w:rsidRPr="00EE0972" w:rsidRDefault="0049120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TH &amp;</w:t>
            </w:r>
          </w:p>
          <w:p w14:paraId="03B0F495"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THCS</w:t>
            </w:r>
          </w:p>
        </w:tc>
        <w:tc>
          <w:tcPr>
            <w:tcW w:w="632" w:type="dxa"/>
            <w:tcBorders>
              <w:top w:val="nil"/>
              <w:left w:val="nil"/>
              <w:bottom w:val="single" w:sz="4" w:space="0" w:color="auto"/>
              <w:right w:val="single" w:sz="4" w:space="0" w:color="auto"/>
            </w:tcBorders>
            <w:shd w:val="clear" w:color="auto" w:fill="auto"/>
            <w:noWrap/>
            <w:vAlign w:val="center"/>
            <w:hideMark/>
          </w:tcPr>
          <w:p w14:paraId="36A3A144"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2</w:t>
            </w:r>
          </w:p>
        </w:tc>
        <w:tc>
          <w:tcPr>
            <w:tcW w:w="703" w:type="dxa"/>
            <w:tcBorders>
              <w:top w:val="nil"/>
              <w:left w:val="nil"/>
              <w:bottom w:val="single" w:sz="4" w:space="0" w:color="auto"/>
              <w:right w:val="single" w:sz="4" w:space="0" w:color="auto"/>
            </w:tcBorders>
            <w:shd w:val="clear" w:color="auto" w:fill="auto"/>
            <w:noWrap/>
            <w:vAlign w:val="center"/>
            <w:hideMark/>
          </w:tcPr>
          <w:p w14:paraId="3E6E7CD4" w14:textId="77777777" w:rsidR="00055F17" w:rsidRPr="00EE0972" w:rsidRDefault="0049120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1200</w:t>
            </w:r>
            <w:r w:rsidR="00055F17" w:rsidRPr="00EE0972">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shd w:val="clear" w:color="auto" w:fill="auto"/>
            <w:noWrap/>
            <w:vAlign w:val="center"/>
            <w:hideMark/>
          </w:tcPr>
          <w:p w14:paraId="2FB7A3AA" w14:textId="77777777" w:rsidR="00055F17" w:rsidRPr="00EE0972" w:rsidRDefault="0049120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120000</w:t>
            </w:r>
          </w:p>
        </w:tc>
        <w:tc>
          <w:tcPr>
            <w:tcW w:w="754" w:type="dxa"/>
            <w:tcBorders>
              <w:top w:val="nil"/>
              <w:left w:val="nil"/>
              <w:bottom w:val="single" w:sz="4" w:space="0" w:color="auto"/>
              <w:right w:val="single" w:sz="4" w:space="0" w:color="auto"/>
            </w:tcBorders>
            <w:shd w:val="clear" w:color="auto" w:fill="auto"/>
            <w:noWrap/>
            <w:vAlign w:val="center"/>
            <w:hideMark/>
          </w:tcPr>
          <w:p w14:paraId="330E71A6" w14:textId="77777777" w:rsidR="00055F17" w:rsidRPr="00EE0972" w:rsidRDefault="0049120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8</w:t>
            </w:r>
            <w:r w:rsidR="00055F17" w:rsidRPr="00EE0972">
              <w:rPr>
                <w:rFonts w:ascii="Times New Roman" w:hAnsi="Times New Roman" w:cs="Times New Roman"/>
                <w:sz w:val="20"/>
                <w:szCs w:val="20"/>
              </w:rPr>
              <w:t>000</w:t>
            </w:r>
          </w:p>
        </w:tc>
      </w:tr>
      <w:tr w:rsidR="00055F17" w:rsidRPr="00BC7E23" w14:paraId="4F77EB0E" w14:textId="77777777" w:rsidTr="00387FC6">
        <w:trPr>
          <w:trHeight w:val="1245"/>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C21966A" w14:textId="77777777" w:rsidR="00055F17" w:rsidRPr="00EE0972" w:rsidRDefault="00055F17" w:rsidP="00055F17">
            <w:pPr>
              <w:spacing w:after="0"/>
              <w:jc w:val="center"/>
              <w:rPr>
                <w:rFonts w:ascii="Times New Roman" w:hAnsi="Times New Roman" w:cs="Times New Roman"/>
                <w:b/>
                <w:bCs/>
                <w:sz w:val="20"/>
                <w:szCs w:val="20"/>
              </w:rPr>
            </w:pPr>
            <w:r w:rsidRPr="00EE0972">
              <w:rPr>
                <w:rFonts w:ascii="Times New Roman" w:hAnsi="Times New Roman" w:cs="Times New Roman"/>
                <w:b/>
                <w:bCs/>
                <w:sz w:val="20"/>
                <w:szCs w:val="20"/>
              </w:rPr>
              <w:t>2</w:t>
            </w:r>
          </w:p>
        </w:tc>
        <w:tc>
          <w:tcPr>
            <w:tcW w:w="1972" w:type="dxa"/>
            <w:tcBorders>
              <w:top w:val="nil"/>
              <w:left w:val="nil"/>
              <w:bottom w:val="single" w:sz="4" w:space="0" w:color="auto"/>
              <w:right w:val="nil"/>
            </w:tcBorders>
            <w:shd w:val="clear" w:color="000000" w:fill="FFFFFF"/>
            <w:noWrap/>
            <w:vAlign w:val="center"/>
            <w:hideMark/>
          </w:tcPr>
          <w:p w14:paraId="4F942511" w14:textId="77777777" w:rsidR="00055F17" w:rsidRPr="00EE0972" w:rsidRDefault="00055F17" w:rsidP="00055F17">
            <w:pPr>
              <w:spacing w:after="0"/>
              <w:rPr>
                <w:rFonts w:ascii="Times New Roman" w:hAnsi="Times New Roman" w:cs="Times New Roman"/>
                <w:b/>
                <w:bCs/>
                <w:sz w:val="20"/>
                <w:szCs w:val="20"/>
              </w:rPr>
            </w:pPr>
            <w:r w:rsidRPr="00EE0972">
              <w:rPr>
                <w:rFonts w:ascii="Times New Roman" w:hAnsi="Times New Roman" w:cs="Times New Roman"/>
                <w:b/>
                <w:bCs/>
                <w:sz w:val="20"/>
                <w:szCs w:val="20"/>
              </w:rPr>
              <w:t xml:space="preserve"> Nhà hiệu bộ (Khối hành chính quản trị )</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015EDEBD"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w:t>
            </w:r>
          </w:p>
        </w:tc>
        <w:tc>
          <w:tcPr>
            <w:tcW w:w="2638" w:type="dxa"/>
            <w:tcBorders>
              <w:top w:val="single" w:sz="4" w:space="0" w:color="auto"/>
              <w:left w:val="nil"/>
              <w:bottom w:val="single" w:sz="4" w:space="0" w:color="auto"/>
              <w:right w:val="single" w:sz="4" w:space="0" w:color="000000"/>
            </w:tcBorders>
            <w:shd w:val="clear" w:color="auto" w:fill="auto"/>
            <w:vAlign w:val="center"/>
            <w:hideMark/>
          </w:tcPr>
          <w:p w14:paraId="2F9398CE" w14:textId="7E66EC49" w:rsidR="00055F17" w:rsidRPr="00EE0972" w:rsidRDefault="00055F17" w:rsidP="00055F17">
            <w:pPr>
              <w:spacing w:after="0"/>
              <w:rPr>
                <w:rFonts w:ascii="Times New Roman" w:hAnsi="Times New Roman" w:cs="Times New Roman"/>
                <w:sz w:val="20"/>
                <w:szCs w:val="20"/>
              </w:rPr>
            </w:pPr>
            <w:r w:rsidRPr="00EE0972">
              <w:rPr>
                <w:rFonts w:ascii="Times New Roman" w:hAnsi="Times New Roman" w:cs="Times New Roman"/>
                <w:sz w:val="20"/>
                <w:szCs w:val="20"/>
              </w:rPr>
              <w:t xml:space="preserve"> - 01 nhà hiệu bộ 2 tầng gồm: (01 phòng Hiệu trưởng; 2 phòng Phó Hiệu trưởng; 1 phòng Văn phòng; 1 phòng họp Hội đồng; Phòng tổ chuyên môn; 01 phòng Y tế;1 phòng tổ chức Đảng, đoàn thể).</w:t>
            </w:r>
          </w:p>
        </w:tc>
        <w:tc>
          <w:tcPr>
            <w:tcW w:w="728" w:type="dxa"/>
            <w:tcBorders>
              <w:top w:val="nil"/>
              <w:left w:val="nil"/>
              <w:bottom w:val="single" w:sz="4" w:space="0" w:color="auto"/>
              <w:right w:val="single" w:sz="4" w:space="0" w:color="auto"/>
            </w:tcBorders>
            <w:shd w:val="clear" w:color="auto" w:fill="auto"/>
            <w:noWrap/>
            <w:vAlign w:val="center"/>
            <w:hideMark/>
          </w:tcPr>
          <w:p w14:paraId="4C59EDC1"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THCS</w:t>
            </w:r>
          </w:p>
        </w:tc>
        <w:tc>
          <w:tcPr>
            <w:tcW w:w="632" w:type="dxa"/>
            <w:tcBorders>
              <w:top w:val="nil"/>
              <w:left w:val="nil"/>
              <w:bottom w:val="single" w:sz="4" w:space="0" w:color="auto"/>
              <w:right w:val="single" w:sz="4" w:space="0" w:color="auto"/>
            </w:tcBorders>
            <w:shd w:val="clear" w:color="auto" w:fill="auto"/>
            <w:noWrap/>
            <w:vAlign w:val="center"/>
            <w:hideMark/>
          </w:tcPr>
          <w:p w14:paraId="3102DF11"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w:t>
            </w:r>
          </w:p>
        </w:tc>
        <w:tc>
          <w:tcPr>
            <w:tcW w:w="703" w:type="dxa"/>
            <w:tcBorders>
              <w:top w:val="nil"/>
              <w:left w:val="nil"/>
              <w:bottom w:val="single" w:sz="4" w:space="0" w:color="auto"/>
              <w:right w:val="single" w:sz="4" w:space="0" w:color="auto"/>
            </w:tcBorders>
            <w:shd w:val="clear" w:color="auto" w:fill="auto"/>
            <w:noWrap/>
            <w:vAlign w:val="center"/>
            <w:hideMark/>
          </w:tcPr>
          <w:p w14:paraId="56345828"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280</w:t>
            </w:r>
          </w:p>
        </w:tc>
        <w:tc>
          <w:tcPr>
            <w:tcW w:w="656" w:type="dxa"/>
            <w:tcBorders>
              <w:top w:val="nil"/>
              <w:left w:val="nil"/>
              <w:bottom w:val="single" w:sz="4" w:space="0" w:color="auto"/>
              <w:right w:val="single" w:sz="4" w:space="0" w:color="auto"/>
            </w:tcBorders>
            <w:shd w:val="clear" w:color="auto" w:fill="auto"/>
            <w:noWrap/>
            <w:vAlign w:val="center"/>
            <w:hideMark/>
          </w:tcPr>
          <w:p w14:paraId="3126CD39"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560</w:t>
            </w:r>
          </w:p>
        </w:tc>
        <w:tc>
          <w:tcPr>
            <w:tcW w:w="754" w:type="dxa"/>
            <w:tcBorders>
              <w:top w:val="nil"/>
              <w:left w:val="nil"/>
              <w:bottom w:val="single" w:sz="4" w:space="0" w:color="auto"/>
              <w:right w:val="single" w:sz="4" w:space="0" w:color="auto"/>
            </w:tcBorders>
            <w:shd w:val="clear" w:color="auto" w:fill="auto"/>
            <w:noWrap/>
            <w:vAlign w:val="center"/>
            <w:hideMark/>
          </w:tcPr>
          <w:p w14:paraId="389BE39E"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2000</w:t>
            </w:r>
          </w:p>
        </w:tc>
      </w:tr>
      <w:tr w:rsidR="00055F17" w:rsidRPr="00BC7E23" w14:paraId="3A59C77D" w14:textId="77777777" w:rsidTr="00387FC6">
        <w:trPr>
          <w:trHeight w:val="54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6815CF0" w14:textId="77777777" w:rsidR="00055F17" w:rsidRPr="00EE0972" w:rsidRDefault="00055F17" w:rsidP="00055F17">
            <w:pPr>
              <w:spacing w:after="0"/>
              <w:jc w:val="center"/>
              <w:rPr>
                <w:rFonts w:ascii="Times New Roman" w:hAnsi="Times New Roman" w:cs="Times New Roman"/>
                <w:b/>
                <w:bCs/>
                <w:sz w:val="20"/>
                <w:szCs w:val="20"/>
              </w:rPr>
            </w:pPr>
            <w:r w:rsidRPr="00EE0972">
              <w:rPr>
                <w:rFonts w:ascii="Times New Roman" w:hAnsi="Times New Roman" w:cs="Times New Roman"/>
                <w:b/>
                <w:bCs/>
                <w:sz w:val="20"/>
                <w:szCs w:val="20"/>
              </w:rPr>
              <w:t>3</w:t>
            </w:r>
          </w:p>
        </w:tc>
        <w:tc>
          <w:tcPr>
            <w:tcW w:w="1972" w:type="dxa"/>
            <w:tcBorders>
              <w:top w:val="nil"/>
              <w:left w:val="nil"/>
              <w:bottom w:val="single" w:sz="4" w:space="0" w:color="auto"/>
              <w:right w:val="nil"/>
            </w:tcBorders>
            <w:shd w:val="clear" w:color="000000" w:fill="FFFFFF"/>
            <w:noWrap/>
            <w:vAlign w:val="center"/>
            <w:hideMark/>
          </w:tcPr>
          <w:p w14:paraId="6BD74FC2" w14:textId="77777777" w:rsidR="00055F17" w:rsidRPr="00EE0972" w:rsidRDefault="00055F17" w:rsidP="00055F17">
            <w:pPr>
              <w:spacing w:after="0"/>
              <w:rPr>
                <w:rFonts w:ascii="Times New Roman" w:hAnsi="Times New Roman" w:cs="Times New Roman"/>
                <w:b/>
                <w:bCs/>
                <w:sz w:val="20"/>
                <w:szCs w:val="20"/>
              </w:rPr>
            </w:pPr>
            <w:r w:rsidRPr="00EE0972">
              <w:rPr>
                <w:rFonts w:ascii="Times New Roman" w:hAnsi="Times New Roman" w:cs="Times New Roman"/>
                <w:b/>
                <w:bCs/>
                <w:sz w:val="20"/>
                <w:szCs w:val="20"/>
              </w:rPr>
              <w:t>Công trình phụ trợ khác</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3E1BA6E2"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w:t>
            </w:r>
          </w:p>
        </w:tc>
        <w:tc>
          <w:tcPr>
            <w:tcW w:w="2638" w:type="dxa"/>
            <w:tcBorders>
              <w:top w:val="single" w:sz="4" w:space="0" w:color="auto"/>
              <w:left w:val="nil"/>
              <w:bottom w:val="single" w:sz="4" w:space="0" w:color="auto"/>
              <w:right w:val="single" w:sz="4" w:space="0" w:color="000000"/>
            </w:tcBorders>
            <w:shd w:val="clear" w:color="auto" w:fill="auto"/>
            <w:vAlign w:val="center"/>
            <w:hideMark/>
          </w:tcPr>
          <w:p w14:paraId="45DE0B09" w14:textId="77777777" w:rsidR="00055F17" w:rsidRPr="00EE0972" w:rsidRDefault="00055F17" w:rsidP="00055F17">
            <w:pPr>
              <w:spacing w:after="0"/>
              <w:rPr>
                <w:rFonts w:ascii="Times New Roman" w:hAnsi="Times New Roman" w:cs="Times New Roman"/>
                <w:sz w:val="20"/>
                <w:szCs w:val="20"/>
              </w:rPr>
            </w:pPr>
            <w:r w:rsidRPr="00EE0972">
              <w:rPr>
                <w:rFonts w:ascii="Times New Roman" w:hAnsi="Times New Roman" w:cs="Times New Roman"/>
                <w:sz w:val="20"/>
                <w:szCs w:val="20"/>
              </w:rPr>
              <w:t xml:space="preserve"> - 1 nhà bảo vệ; 2 nhà vệ sinh dành cho giáo viên; 5 nhà vệ sinh dành cho học sinh; 5000m tường rào; 4 hệ thống nước sạch; 4 Sân chơi; 1 Bể bơi; 1 Sân thể thao;</w:t>
            </w:r>
          </w:p>
        </w:tc>
        <w:tc>
          <w:tcPr>
            <w:tcW w:w="728" w:type="dxa"/>
            <w:tcBorders>
              <w:top w:val="nil"/>
              <w:left w:val="nil"/>
              <w:bottom w:val="single" w:sz="4" w:space="0" w:color="auto"/>
              <w:right w:val="single" w:sz="4" w:space="0" w:color="auto"/>
            </w:tcBorders>
            <w:shd w:val="clear" w:color="auto" w:fill="auto"/>
            <w:vAlign w:val="center"/>
            <w:hideMark/>
          </w:tcPr>
          <w:p w14:paraId="725A376D"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THCS +TH</w:t>
            </w:r>
          </w:p>
        </w:tc>
        <w:tc>
          <w:tcPr>
            <w:tcW w:w="632" w:type="dxa"/>
            <w:tcBorders>
              <w:top w:val="nil"/>
              <w:left w:val="nil"/>
              <w:bottom w:val="single" w:sz="4" w:space="0" w:color="auto"/>
              <w:right w:val="single" w:sz="4" w:space="0" w:color="auto"/>
            </w:tcBorders>
            <w:shd w:val="clear" w:color="auto" w:fill="auto"/>
            <w:noWrap/>
            <w:vAlign w:val="center"/>
            <w:hideMark/>
          </w:tcPr>
          <w:p w14:paraId="0A0D44AA"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w:t>
            </w:r>
          </w:p>
        </w:tc>
        <w:tc>
          <w:tcPr>
            <w:tcW w:w="703" w:type="dxa"/>
            <w:tcBorders>
              <w:top w:val="nil"/>
              <w:left w:val="nil"/>
              <w:bottom w:val="single" w:sz="4" w:space="0" w:color="auto"/>
              <w:right w:val="single" w:sz="4" w:space="0" w:color="auto"/>
            </w:tcBorders>
            <w:shd w:val="clear" w:color="auto" w:fill="auto"/>
            <w:noWrap/>
            <w:vAlign w:val="center"/>
            <w:hideMark/>
          </w:tcPr>
          <w:p w14:paraId="3A0FEF2C"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1057346B"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 </w:t>
            </w:r>
          </w:p>
        </w:tc>
        <w:tc>
          <w:tcPr>
            <w:tcW w:w="754" w:type="dxa"/>
            <w:tcBorders>
              <w:top w:val="nil"/>
              <w:left w:val="nil"/>
              <w:bottom w:val="single" w:sz="4" w:space="0" w:color="auto"/>
              <w:right w:val="single" w:sz="4" w:space="0" w:color="auto"/>
            </w:tcBorders>
            <w:shd w:val="clear" w:color="auto" w:fill="auto"/>
            <w:noWrap/>
            <w:vAlign w:val="center"/>
            <w:hideMark/>
          </w:tcPr>
          <w:p w14:paraId="7C82A0A5"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1200</w:t>
            </w:r>
          </w:p>
        </w:tc>
      </w:tr>
      <w:tr w:rsidR="00055F17" w:rsidRPr="00BC7E23" w14:paraId="354CE96F" w14:textId="77777777" w:rsidTr="00387FC6">
        <w:trPr>
          <w:trHeight w:val="96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146CF78" w14:textId="77777777" w:rsidR="00055F17" w:rsidRPr="00EE0972" w:rsidRDefault="00055F17" w:rsidP="00055F17">
            <w:pPr>
              <w:spacing w:after="0"/>
              <w:jc w:val="center"/>
              <w:rPr>
                <w:rFonts w:ascii="Times New Roman" w:hAnsi="Times New Roman" w:cs="Times New Roman"/>
                <w:b/>
                <w:bCs/>
                <w:sz w:val="20"/>
                <w:szCs w:val="20"/>
              </w:rPr>
            </w:pPr>
            <w:r w:rsidRPr="00EE0972">
              <w:rPr>
                <w:rFonts w:ascii="Times New Roman" w:hAnsi="Times New Roman" w:cs="Times New Roman"/>
                <w:b/>
                <w:bCs/>
                <w:sz w:val="20"/>
                <w:szCs w:val="20"/>
              </w:rPr>
              <w:t>4</w:t>
            </w:r>
          </w:p>
        </w:tc>
        <w:tc>
          <w:tcPr>
            <w:tcW w:w="1972" w:type="dxa"/>
            <w:tcBorders>
              <w:top w:val="nil"/>
              <w:left w:val="nil"/>
              <w:bottom w:val="single" w:sz="4" w:space="0" w:color="auto"/>
              <w:right w:val="nil"/>
            </w:tcBorders>
            <w:shd w:val="clear" w:color="000000" w:fill="FFFFFF"/>
            <w:noWrap/>
            <w:vAlign w:val="center"/>
            <w:hideMark/>
          </w:tcPr>
          <w:p w14:paraId="3491E5E4" w14:textId="77777777" w:rsidR="00055F17" w:rsidRPr="00EE0972" w:rsidRDefault="00055F17" w:rsidP="00055F17">
            <w:pPr>
              <w:spacing w:after="0"/>
              <w:rPr>
                <w:rFonts w:ascii="Times New Roman" w:hAnsi="Times New Roman" w:cs="Times New Roman"/>
                <w:b/>
                <w:bCs/>
                <w:sz w:val="20"/>
                <w:szCs w:val="20"/>
              </w:rPr>
            </w:pPr>
            <w:r w:rsidRPr="00EE0972">
              <w:rPr>
                <w:rFonts w:ascii="Times New Roman" w:hAnsi="Times New Roman" w:cs="Times New Roman"/>
                <w:b/>
                <w:bCs/>
                <w:sz w:val="20"/>
                <w:szCs w:val="20"/>
              </w:rPr>
              <w:t xml:space="preserve"> Nhà các phòng học bộ môn </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5C2D379D"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w:t>
            </w:r>
          </w:p>
        </w:tc>
        <w:tc>
          <w:tcPr>
            <w:tcW w:w="2638" w:type="dxa"/>
            <w:tcBorders>
              <w:top w:val="single" w:sz="4" w:space="0" w:color="auto"/>
              <w:left w:val="nil"/>
              <w:bottom w:val="single" w:sz="4" w:space="0" w:color="auto"/>
              <w:right w:val="single" w:sz="4" w:space="0" w:color="000000"/>
            </w:tcBorders>
            <w:shd w:val="clear" w:color="auto" w:fill="auto"/>
            <w:vAlign w:val="center"/>
            <w:hideMark/>
          </w:tcPr>
          <w:p w14:paraId="4DBB6F6E" w14:textId="77777777" w:rsidR="00055F17" w:rsidRPr="00EE0972" w:rsidRDefault="00055F17" w:rsidP="00055F17">
            <w:pPr>
              <w:spacing w:after="0"/>
              <w:rPr>
                <w:rFonts w:ascii="Times New Roman" w:hAnsi="Times New Roman" w:cs="Times New Roman"/>
                <w:sz w:val="20"/>
                <w:szCs w:val="20"/>
              </w:rPr>
            </w:pPr>
            <w:r w:rsidRPr="00EE0972">
              <w:rPr>
                <w:rFonts w:ascii="Times New Roman" w:hAnsi="Times New Roman" w:cs="Times New Roman"/>
                <w:sz w:val="20"/>
                <w:szCs w:val="20"/>
              </w:rPr>
              <w:t xml:space="preserve"> - 1 nhà lớp học bộ môn 2 tầng gồm: (1 phòng Tin học; 1phòng bộ môn Ngoại ngữ; 1 phòng bộ môn Nghệ thuật; phòng học vật lí, phòng hóa học).</w:t>
            </w:r>
          </w:p>
        </w:tc>
        <w:tc>
          <w:tcPr>
            <w:tcW w:w="728" w:type="dxa"/>
            <w:tcBorders>
              <w:top w:val="nil"/>
              <w:left w:val="nil"/>
              <w:bottom w:val="single" w:sz="4" w:space="0" w:color="auto"/>
              <w:right w:val="single" w:sz="4" w:space="0" w:color="auto"/>
            </w:tcBorders>
            <w:shd w:val="clear" w:color="auto" w:fill="auto"/>
            <w:vAlign w:val="center"/>
            <w:hideMark/>
          </w:tcPr>
          <w:p w14:paraId="2AAEB04B"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THCS +TH</w:t>
            </w:r>
          </w:p>
        </w:tc>
        <w:tc>
          <w:tcPr>
            <w:tcW w:w="632" w:type="dxa"/>
            <w:tcBorders>
              <w:top w:val="nil"/>
              <w:left w:val="nil"/>
              <w:bottom w:val="single" w:sz="4" w:space="0" w:color="auto"/>
              <w:right w:val="single" w:sz="4" w:space="0" w:color="auto"/>
            </w:tcBorders>
            <w:shd w:val="clear" w:color="auto" w:fill="auto"/>
            <w:noWrap/>
            <w:vAlign w:val="center"/>
            <w:hideMark/>
          </w:tcPr>
          <w:p w14:paraId="0AAE0537"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w:t>
            </w:r>
          </w:p>
        </w:tc>
        <w:tc>
          <w:tcPr>
            <w:tcW w:w="703" w:type="dxa"/>
            <w:tcBorders>
              <w:top w:val="nil"/>
              <w:left w:val="nil"/>
              <w:bottom w:val="single" w:sz="4" w:space="0" w:color="auto"/>
              <w:right w:val="single" w:sz="4" w:space="0" w:color="auto"/>
            </w:tcBorders>
            <w:shd w:val="clear" w:color="auto" w:fill="auto"/>
            <w:noWrap/>
            <w:vAlign w:val="center"/>
            <w:hideMark/>
          </w:tcPr>
          <w:p w14:paraId="510ACBE5"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300</w:t>
            </w:r>
          </w:p>
        </w:tc>
        <w:tc>
          <w:tcPr>
            <w:tcW w:w="656" w:type="dxa"/>
            <w:tcBorders>
              <w:top w:val="nil"/>
              <w:left w:val="nil"/>
              <w:bottom w:val="single" w:sz="4" w:space="0" w:color="auto"/>
              <w:right w:val="single" w:sz="4" w:space="0" w:color="auto"/>
            </w:tcBorders>
            <w:shd w:val="clear" w:color="auto" w:fill="auto"/>
            <w:noWrap/>
            <w:vAlign w:val="center"/>
            <w:hideMark/>
          </w:tcPr>
          <w:p w14:paraId="263D03E2"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600</w:t>
            </w:r>
          </w:p>
        </w:tc>
        <w:tc>
          <w:tcPr>
            <w:tcW w:w="754" w:type="dxa"/>
            <w:tcBorders>
              <w:top w:val="nil"/>
              <w:left w:val="nil"/>
              <w:bottom w:val="single" w:sz="4" w:space="0" w:color="auto"/>
              <w:right w:val="single" w:sz="4" w:space="0" w:color="auto"/>
            </w:tcBorders>
            <w:shd w:val="clear" w:color="auto" w:fill="auto"/>
            <w:noWrap/>
            <w:vAlign w:val="center"/>
            <w:hideMark/>
          </w:tcPr>
          <w:p w14:paraId="0DCAB9F7"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3000</w:t>
            </w:r>
          </w:p>
        </w:tc>
      </w:tr>
      <w:tr w:rsidR="00055F17" w:rsidRPr="00BC7E23" w14:paraId="35729E59" w14:textId="77777777" w:rsidTr="0084077B">
        <w:trPr>
          <w:trHeight w:val="84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2A423B6" w14:textId="77777777" w:rsidR="00055F17" w:rsidRPr="00EE0972" w:rsidRDefault="00055F17" w:rsidP="00055F17">
            <w:pPr>
              <w:spacing w:after="0"/>
              <w:jc w:val="center"/>
              <w:rPr>
                <w:rFonts w:ascii="Times New Roman" w:hAnsi="Times New Roman" w:cs="Times New Roman"/>
                <w:b/>
                <w:bCs/>
                <w:sz w:val="20"/>
                <w:szCs w:val="20"/>
              </w:rPr>
            </w:pPr>
            <w:r w:rsidRPr="00EE0972">
              <w:rPr>
                <w:rFonts w:ascii="Times New Roman" w:hAnsi="Times New Roman" w:cs="Times New Roman"/>
                <w:b/>
                <w:bCs/>
                <w:sz w:val="20"/>
                <w:szCs w:val="20"/>
              </w:rPr>
              <w:t>5</w:t>
            </w:r>
          </w:p>
        </w:tc>
        <w:tc>
          <w:tcPr>
            <w:tcW w:w="1972" w:type="dxa"/>
            <w:tcBorders>
              <w:top w:val="nil"/>
              <w:left w:val="nil"/>
              <w:bottom w:val="single" w:sz="4" w:space="0" w:color="auto"/>
              <w:right w:val="nil"/>
            </w:tcBorders>
            <w:shd w:val="clear" w:color="000000" w:fill="FFFFFF"/>
            <w:noWrap/>
            <w:vAlign w:val="center"/>
            <w:hideMark/>
          </w:tcPr>
          <w:p w14:paraId="4DFAD588" w14:textId="77777777" w:rsidR="00055F17" w:rsidRPr="00EE0972" w:rsidRDefault="00055F17" w:rsidP="00055F17">
            <w:pPr>
              <w:spacing w:after="0"/>
              <w:rPr>
                <w:rFonts w:ascii="Times New Roman" w:hAnsi="Times New Roman" w:cs="Times New Roman"/>
                <w:b/>
                <w:bCs/>
                <w:sz w:val="20"/>
                <w:szCs w:val="20"/>
              </w:rPr>
            </w:pPr>
            <w:r w:rsidRPr="00EE0972">
              <w:rPr>
                <w:rFonts w:ascii="Times New Roman" w:hAnsi="Times New Roman" w:cs="Times New Roman"/>
                <w:b/>
                <w:bCs/>
                <w:sz w:val="20"/>
                <w:szCs w:val="20"/>
              </w:rPr>
              <w:t xml:space="preserve"> Nhà tập đa năng</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2ADEA922"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w:t>
            </w:r>
          </w:p>
        </w:tc>
        <w:tc>
          <w:tcPr>
            <w:tcW w:w="2638" w:type="dxa"/>
            <w:tcBorders>
              <w:top w:val="single" w:sz="4" w:space="0" w:color="auto"/>
              <w:left w:val="nil"/>
              <w:bottom w:val="single" w:sz="4" w:space="0" w:color="auto"/>
              <w:right w:val="single" w:sz="4" w:space="0" w:color="000000"/>
            </w:tcBorders>
            <w:shd w:val="clear" w:color="auto" w:fill="auto"/>
            <w:vAlign w:val="center"/>
            <w:hideMark/>
          </w:tcPr>
          <w:p w14:paraId="3B0B5851" w14:textId="4D83ABAC" w:rsidR="00055F17" w:rsidRPr="00EE0972" w:rsidRDefault="00055F17" w:rsidP="00055F17">
            <w:pPr>
              <w:spacing w:after="0"/>
              <w:rPr>
                <w:rFonts w:ascii="Times New Roman" w:hAnsi="Times New Roman" w:cs="Times New Roman"/>
                <w:sz w:val="20"/>
                <w:szCs w:val="20"/>
              </w:rPr>
            </w:pPr>
            <w:r w:rsidRPr="00EE0972">
              <w:rPr>
                <w:rFonts w:ascii="Times New Roman" w:hAnsi="Times New Roman" w:cs="Times New Roman"/>
                <w:sz w:val="20"/>
                <w:szCs w:val="20"/>
              </w:rPr>
              <w:t xml:space="preserve"> - 01 nhà đa năng 01 tầng được đầu tư xây dựng kiên cố với diện tích 300m2</w:t>
            </w:r>
          </w:p>
        </w:tc>
        <w:tc>
          <w:tcPr>
            <w:tcW w:w="728" w:type="dxa"/>
            <w:tcBorders>
              <w:top w:val="nil"/>
              <w:left w:val="nil"/>
              <w:bottom w:val="single" w:sz="4" w:space="0" w:color="auto"/>
              <w:right w:val="single" w:sz="4" w:space="0" w:color="auto"/>
            </w:tcBorders>
            <w:shd w:val="clear" w:color="auto" w:fill="auto"/>
            <w:noWrap/>
            <w:vAlign w:val="center"/>
            <w:hideMark/>
          </w:tcPr>
          <w:p w14:paraId="3D47E289"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THCS</w:t>
            </w:r>
          </w:p>
        </w:tc>
        <w:tc>
          <w:tcPr>
            <w:tcW w:w="632" w:type="dxa"/>
            <w:tcBorders>
              <w:top w:val="nil"/>
              <w:left w:val="nil"/>
              <w:bottom w:val="single" w:sz="4" w:space="0" w:color="auto"/>
              <w:right w:val="single" w:sz="4" w:space="0" w:color="auto"/>
            </w:tcBorders>
            <w:shd w:val="clear" w:color="auto" w:fill="auto"/>
            <w:noWrap/>
            <w:vAlign w:val="center"/>
            <w:hideMark/>
          </w:tcPr>
          <w:p w14:paraId="09CA63B6"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w:t>
            </w:r>
          </w:p>
        </w:tc>
        <w:tc>
          <w:tcPr>
            <w:tcW w:w="703" w:type="dxa"/>
            <w:tcBorders>
              <w:top w:val="nil"/>
              <w:left w:val="nil"/>
              <w:bottom w:val="single" w:sz="4" w:space="0" w:color="auto"/>
              <w:right w:val="single" w:sz="4" w:space="0" w:color="auto"/>
            </w:tcBorders>
            <w:shd w:val="clear" w:color="auto" w:fill="auto"/>
            <w:noWrap/>
            <w:vAlign w:val="center"/>
            <w:hideMark/>
          </w:tcPr>
          <w:p w14:paraId="345FEA9A"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300</w:t>
            </w:r>
          </w:p>
        </w:tc>
        <w:tc>
          <w:tcPr>
            <w:tcW w:w="656" w:type="dxa"/>
            <w:tcBorders>
              <w:top w:val="nil"/>
              <w:left w:val="nil"/>
              <w:bottom w:val="single" w:sz="4" w:space="0" w:color="auto"/>
              <w:right w:val="single" w:sz="4" w:space="0" w:color="auto"/>
            </w:tcBorders>
            <w:shd w:val="clear" w:color="auto" w:fill="auto"/>
            <w:noWrap/>
            <w:vAlign w:val="center"/>
            <w:hideMark/>
          </w:tcPr>
          <w:p w14:paraId="5EB7D33C"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300</w:t>
            </w:r>
          </w:p>
        </w:tc>
        <w:tc>
          <w:tcPr>
            <w:tcW w:w="754" w:type="dxa"/>
            <w:tcBorders>
              <w:top w:val="nil"/>
              <w:left w:val="nil"/>
              <w:bottom w:val="single" w:sz="4" w:space="0" w:color="auto"/>
              <w:right w:val="single" w:sz="4" w:space="0" w:color="auto"/>
            </w:tcBorders>
            <w:shd w:val="clear" w:color="auto" w:fill="auto"/>
            <w:noWrap/>
            <w:vAlign w:val="center"/>
            <w:hideMark/>
          </w:tcPr>
          <w:p w14:paraId="4D2F94F7"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400</w:t>
            </w:r>
          </w:p>
        </w:tc>
      </w:tr>
      <w:tr w:rsidR="00055F17" w:rsidRPr="00055F17" w14:paraId="55B609D3" w14:textId="77777777" w:rsidTr="0084077B">
        <w:trPr>
          <w:trHeight w:val="1170"/>
        </w:trPr>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319547" w14:textId="77777777" w:rsidR="00055F17" w:rsidRPr="00EE0972" w:rsidRDefault="00055F17" w:rsidP="00055F17">
            <w:pPr>
              <w:spacing w:after="0"/>
              <w:jc w:val="center"/>
              <w:rPr>
                <w:rFonts w:ascii="Times New Roman" w:hAnsi="Times New Roman" w:cs="Times New Roman"/>
                <w:b/>
                <w:bCs/>
                <w:sz w:val="20"/>
                <w:szCs w:val="20"/>
              </w:rPr>
            </w:pPr>
            <w:r w:rsidRPr="00EE0972">
              <w:rPr>
                <w:rFonts w:ascii="Times New Roman" w:hAnsi="Times New Roman" w:cs="Times New Roman"/>
                <w:b/>
                <w:bCs/>
                <w:sz w:val="20"/>
                <w:szCs w:val="20"/>
              </w:rPr>
              <w:lastRenderedPageBreak/>
              <w:t>6</w:t>
            </w:r>
          </w:p>
        </w:tc>
        <w:tc>
          <w:tcPr>
            <w:tcW w:w="19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86935" w14:textId="77777777" w:rsidR="00055F17" w:rsidRPr="00EE0972" w:rsidRDefault="00055F17" w:rsidP="00055F17">
            <w:pPr>
              <w:spacing w:after="0"/>
              <w:jc w:val="center"/>
              <w:rPr>
                <w:rFonts w:ascii="Times New Roman" w:hAnsi="Times New Roman" w:cs="Times New Roman"/>
                <w:b/>
                <w:bCs/>
                <w:sz w:val="20"/>
                <w:szCs w:val="20"/>
              </w:rPr>
            </w:pPr>
            <w:r w:rsidRPr="00EE0972">
              <w:rPr>
                <w:rFonts w:ascii="Times New Roman" w:hAnsi="Times New Roman" w:cs="Times New Roman"/>
                <w:b/>
                <w:bCs/>
                <w:sz w:val="20"/>
                <w:szCs w:val="20"/>
              </w:rPr>
              <w:t xml:space="preserve"> Nhà thư viện, hoạt động đoàn đội, truyền thống…</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28FABB"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7C806" w14:textId="5BEBD487" w:rsidR="00055F17" w:rsidRPr="00EE0972" w:rsidRDefault="00055F17" w:rsidP="00055F17">
            <w:pPr>
              <w:spacing w:after="0"/>
              <w:rPr>
                <w:rFonts w:ascii="Times New Roman" w:hAnsi="Times New Roman" w:cs="Times New Roman"/>
                <w:sz w:val="20"/>
                <w:szCs w:val="20"/>
              </w:rPr>
            </w:pPr>
            <w:r w:rsidRPr="00EE0972">
              <w:rPr>
                <w:rFonts w:ascii="Times New Roman" w:hAnsi="Times New Roman" w:cs="Times New Roman"/>
                <w:sz w:val="20"/>
                <w:szCs w:val="20"/>
              </w:rPr>
              <w:t xml:space="preserve"> - 01 nhà 2 tầng phục vụ học tập gồm: (01 phòngthư viện, 01 phòng hoạt động đoàn đội, 01 phòng truyền thống; 01 Kho nhà trường).</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18431"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TH</w:t>
            </w:r>
            <w:r w:rsidR="00491207" w:rsidRPr="00EE0972">
              <w:rPr>
                <w:rFonts w:ascii="Times New Roman" w:hAnsi="Times New Roman" w:cs="Times New Roman"/>
                <w:sz w:val="20"/>
                <w:szCs w:val="20"/>
              </w:rPr>
              <w:t>CS</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928F0"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45090"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250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361D3"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500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E0B9" w14:textId="77777777" w:rsidR="00055F17" w:rsidRPr="00EE0972" w:rsidRDefault="00055F17" w:rsidP="00055F17">
            <w:pPr>
              <w:spacing w:after="0"/>
              <w:jc w:val="center"/>
              <w:rPr>
                <w:rFonts w:ascii="Times New Roman" w:hAnsi="Times New Roman" w:cs="Times New Roman"/>
                <w:sz w:val="20"/>
                <w:szCs w:val="20"/>
              </w:rPr>
            </w:pPr>
            <w:r w:rsidRPr="00EE0972">
              <w:rPr>
                <w:rFonts w:ascii="Times New Roman" w:hAnsi="Times New Roman" w:cs="Times New Roman"/>
                <w:sz w:val="20"/>
                <w:szCs w:val="20"/>
              </w:rPr>
              <w:t>2000</w:t>
            </w:r>
          </w:p>
        </w:tc>
      </w:tr>
    </w:tbl>
    <w:p w14:paraId="43A3BDCB" w14:textId="77777777" w:rsidR="00055F17" w:rsidRPr="00055F17" w:rsidRDefault="00055F17" w:rsidP="00055F17">
      <w:pPr>
        <w:pStyle w:val="ListParagraph"/>
        <w:tabs>
          <w:tab w:val="left" w:pos="7230"/>
        </w:tabs>
        <w:spacing w:after="0" w:line="240" w:lineRule="auto"/>
        <w:ind w:left="0"/>
        <w:contextualSpacing w:val="0"/>
        <w:rPr>
          <w:rFonts w:ascii="Times New Roman" w:hAnsi="Times New Roman"/>
          <w:b/>
          <w:i/>
          <w:sz w:val="28"/>
          <w:szCs w:val="28"/>
        </w:rPr>
      </w:pPr>
    </w:p>
    <w:p w14:paraId="7BB4DBED" w14:textId="77777777" w:rsidR="00055F17" w:rsidRPr="00050CCD" w:rsidRDefault="00055F17" w:rsidP="00055F17">
      <w:pPr>
        <w:pStyle w:val="ListParagraph"/>
        <w:spacing w:after="0" w:line="240" w:lineRule="auto"/>
        <w:ind w:left="0"/>
        <w:contextualSpacing w:val="0"/>
        <w:rPr>
          <w:rFonts w:ascii="Times New Roman" w:hAnsi="Times New Roman"/>
          <w:b/>
          <w:i/>
          <w:sz w:val="28"/>
          <w:szCs w:val="28"/>
        </w:rPr>
      </w:pPr>
      <w:r w:rsidRPr="00055F17">
        <w:rPr>
          <w:rFonts w:ascii="Times New Roman" w:hAnsi="Times New Roman"/>
          <w:b/>
          <w:i/>
          <w:sz w:val="26"/>
          <w:szCs w:val="24"/>
          <w:lang w:val="vi-VN"/>
        </w:rPr>
        <w:tab/>
      </w:r>
      <w:r w:rsidRPr="00055F17">
        <w:rPr>
          <w:rFonts w:ascii="Times New Roman" w:hAnsi="Times New Roman"/>
          <w:b/>
          <w:i/>
          <w:sz w:val="28"/>
          <w:szCs w:val="28"/>
          <w:lang w:val="vi-VN"/>
        </w:rPr>
        <w:t>* Mua sắm trang thiết bị dạy học giai đoạn 20</w:t>
      </w:r>
      <w:r w:rsidR="00050CCD">
        <w:rPr>
          <w:rFonts w:ascii="Times New Roman" w:hAnsi="Times New Roman"/>
          <w:b/>
          <w:i/>
          <w:sz w:val="28"/>
          <w:szCs w:val="28"/>
        </w:rPr>
        <w:t>20</w:t>
      </w:r>
      <w:r w:rsidRPr="00055F17">
        <w:rPr>
          <w:rFonts w:ascii="Times New Roman" w:hAnsi="Times New Roman"/>
          <w:b/>
          <w:i/>
          <w:sz w:val="28"/>
          <w:szCs w:val="28"/>
          <w:lang w:val="vi-VN"/>
        </w:rPr>
        <w:t xml:space="preserve"> đến 202</w:t>
      </w:r>
      <w:r w:rsidR="00050CCD">
        <w:rPr>
          <w:rFonts w:ascii="Times New Roman" w:hAnsi="Times New Roman"/>
          <w:b/>
          <w:i/>
          <w:sz w:val="28"/>
          <w:szCs w:val="28"/>
        </w:rPr>
        <w:t>5</w:t>
      </w:r>
    </w:p>
    <w:p w14:paraId="6466025D" w14:textId="77777777" w:rsidR="00055F17" w:rsidRPr="00055F17" w:rsidRDefault="00055F17" w:rsidP="00050CCD">
      <w:pPr>
        <w:pStyle w:val="ListParagraph"/>
        <w:spacing w:after="0" w:line="240" w:lineRule="auto"/>
        <w:ind w:left="0" w:firstLine="720"/>
        <w:contextualSpacing w:val="0"/>
        <w:jc w:val="both"/>
        <w:rPr>
          <w:rFonts w:ascii="Times New Roman" w:hAnsi="Times New Roman"/>
          <w:sz w:val="28"/>
          <w:szCs w:val="28"/>
        </w:rPr>
      </w:pPr>
      <w:r w:rsidRPr="00055F17">
        <w:rPr>
          <w:rFonts w:ascii="Times New Roman" w:hAnsi="Times New Roman"/>
          <w:sz w:val="28"/>
          <w:szCs w:val="28"/>
          <w:lang w:val="vi-VN"/>
        </w:rPr>
        <w:t>Tham mưu với lãnh đạo ngành để hàng năm được mua sắm bổ sung những thiết bị tối thiểu, tăng cường trang bị những thiết bị hiện đại đáp ứng yêu cầu dạy và học trong điều kiện mới.</w:t>
      </w:r>
    </w:p>
    <w:tbl>
      <w:tblPr>
        <w:tblW w:w="14568" w:type="dxa"/>
        <w:tblInd w:w="93" w:type="dxa"/>
        <w:tblLook w:val="04A0" w:firstRow="1" w:lastRow="0" w:firstColumn="1" w:lastColumn="0" w:noHBand="0" w:noVBand="1"/>
      </w:tblPr>
      <w:tblGrid>
        <w:gridCol w:w="708"/>
        <w:gridCol w:w="3985"/>
        <w:gridCol w:w="1198"/>
        <w:gridCol w:w="1921"/>
        <w:gridCol w:w="1701"/>
        <w:gridCol w:w="5055"/>
      </w:tblGrid>
      <w:tr w:rsidR="00055F17" w:rsidRPr="00055F17" w14:paraId="1385F1EA" w14:textId="77777777" w:rsidTr="00387FC6">
        <w:trPr>
          <w:trHeight w:val="345"/>
        </w:trPr>
        <w:tc>
          <w:tcPr>
            <w:tcW w:w="14568" w:type="dxa"/>
            <w:gridSpan w:val="6"/>
            <w:tcBorders>
              <w:top w:val="nil"/>
              <w:left w:val="nil"/>
              <w:bottom w:val="nil"/>
              <w:right w:val="nil"/>
            </w:tcBorders>
            <w:shd w:val="clear" w:color="auto" w:fill="auto"/>
            <w:vAlign w:val="bottom"/>
            <w:hideMark/>
          </w:tcPr>
          <w:p w14:paraId="38759FF3" w14:textId="77777777" w:rsidR="00055F17" w:rsidRPr="00055F17" w:rsidRDefault="00055F17" w:rsidP="00055F17">
            <w:pPr>
              <w:spacing w:after="0"/>
              <w:rPr>
                <w:rFonts w:ascii="Times New Roman" w:hAnsi="Times New Roman" w:cs="Times New Roman"/>
                <w:i/>
                <w:iCs/>
                <w:color w:val="000000"/>
                <w:sz w:val="26"/>
                <w:szCs w:val="26"/>
              </w:rPr>
            </w:pPr>
          </w:p>
        </w:tc>
      </w:tr>
      <w:tr w:rsidR="00055F17" w:rsidRPr="00EE0972" w14:paraId="49029D41" w14:textId="77777777" w:rsidTr="00387FC6">
        <w:trPr>
          <w:gridAfter w:val="1"/>
          <w:wAfter w:w="5055" w:type="dxa"/>
          <w:trHeight w:val="56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E602C"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STT</w:t>
            </w:r>
          </w:p>
        </w:tc>
        <w:tc>
          <w:tcPr>
            <w:tcW w:w="3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C3A60"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Thiết bị</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825CE"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Đơn vị tính</w:t>
            </w:r>
          </w:p>
        </w:tc>
        <w:tc>
          <w:tcPr>
            <w:tcW w:w="36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F1AC3"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 xml:space="preserve">Nhu cầu mua sắm </w:t>
            </w:r>
            <w:r w:rsidRPr="00EE0972">
              <w:rPr>
                <w:rFonts w:ascii="Times New Roman" w:hAnsi="Times New Roman" w:cs="Times New Roman"/>
                <w:b/>
                <w:bCs/>
                <w:color w:val="000000"/>
                <w:sz w:val="26"/>
                <w:szCs w:val="26"/>
              </w:rPr>
              <w:br/>
              <w:t>bổ sung TBDH</w:t>
            </w:r>
          </w:p>
        </w:tc>
      </w:tr>
      <w:tr w:rsidR="00055F17" w:rsidRPr="00EE0972" w14:paraId="740B22C5" w14:textId="77777777" w:rsidTr="006E4BC0">
        <w:trPr>
          <w:gridAfter w:val="1"/>
          <w:wAfter w:w="5055" w:type="dxa"/>
          <w:trHeight w:val="5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457AE8B" w14:textId="77777777" w:rsidR="00055F17" w:rsidRPr="00EE0972" w:rsidRDefault="00055F17" w:rsidP="00055F17">
            <w:pPr>
              <w:spacing w:after="0"/>
              <w:rPr>
                <w:rFonts w:ascii="Times New Roman" w:hAnsi="Times New Roman" w:cs="Times New Roman"/>
                <w:b/>
                <w:bCs/>
                <w:color w:val="000000"/>
                <w:sz w:val="26"/>
                <w:szCs w:val="26"/>
              </w:rPr>
            </w:pPr>
          </w:p>
        </w:tc>
        <w:tc>
          <w:tcPr>
            <w:tcW w:w="3985" w:type="dxa"/>
            <w:vMerge/>
            <w:tcBorders>
              <w:top w:val="single" w:sz="4" w:space="0" w:color="auto"/>
              <w:left w:val="single" w:sz="4" w:space="0" w:color="auto"/>
              <w:bottom w:val="single" w:sz="4" w:space="0" w:color="auto"/>
              <w:right w:val="single" w:sz="4" w:space="0" w:color="auto"/>
            </w:tcBorders>
            <w:vAlign w:val="center"/>
            <w:hideMark/>
          </w:tcPr>
          <w:p w14:paraId="32CFBB80" w14:textId="77777777" w:rsidR="00055F17" w:rsidRPr="00EE0972" w:rsidRDefault="00055F17" w:rsidP="00055F17">
            <w:pPr>
              <w:spacing w:after="0"/>
              <w:rPr>
                <w:rFonts w:ascii="Times New Roman" w:hAnsi="Times New Roman" w:cs="Times New Roman"/>
                <w:b/>
                <w:bCs/>
                <w:color w:val="000000"/>
                <w:sz w:val="26"/>
                <w:szCs w:val="26"/>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6658EF65" w14:textId="77777777" w:rsidR="00055F17" w:rsidRPr="00EE0972" w:rsidRDefault="00055F17" w:rsidP="00055F17">
            <w:pPr>
              <w:spacing w:after="0"/>
              <w:rPr>
                <w:rFonts w:ascii="Times New Roman" w:hAnsi="Times New Roman" w:cs="Times New Roman"/>
                <w:b/>
                <w:bCs/>
                <w:color w:val="000000"/>
                <w:sz w:val="26"/>
                <w:szCs w:val="26"/>
              </w:rPr>
            </w:pPr>
          </w:p>
        </w:tc>
        <w:tc>
          <w:tcPr>
            <w:tcW w:w="3622" w:type="dxa"/>
            <w:gridSpan w:val="2"/>
            <w:vMerge/>
            <w:tcBorders>
              <w:top w:val="single" w:sz="4" w:space="0" w:color="auto"/>
              <w:left w:val="single" w:sz="4" w:space="0" w:color="auto"/>
              <w:bottom w:val="single" w:sz="4" w:space="0" w:color="auto"/>
              <w:right w:val="single" w:sz="4" w:space="0" w:color="auto"/>
            </w:tcBorders>
            <w:vAlign w:val="center"/>
            <w:hideMark/>
          </w:tcPr>
          <w:p w14:paraId="7CE4E3FC" w14:textId="77777777" w:rsidR="00055F17" w:rsidRPr="00EE0972" w:rsidRDefault="00055F17" w:rsidP="00055F17">
            <w:pPr>
              <w:spacing w:after="0"/>
              <w:rPr>
                <w:rFonts w:ascii="Times New Roman" w:hAnsi="Times New Roman" w:cs="Times New Roman"/>
                <w:b/>
                <w:bCs/>
                <w:color w:val="000000"/>
                <w:sz w:val="26"/>
                <w:szCs w:val="26"/>
              </w:rPr>
            </w:pPr>
          </w:p>
        </w:tc>
      </w:tr>
      <w:tr w:rsidR="00055F17" w:rsidRPr="00EE0972" w14:paraId="780B819F" w14:textId="77777777" w:rsidTr="006E4BC0">
        <w:trPr>
          <w:gridAfter w:val="1"/>
          <w:wAfter w:w="5055" w:type="dxa"/>
          <w:trHeight w:val="82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A41D2E1" w14:textId="77777777" w:rsidR="00055F17" w:rsidRPr="00EE0972" w:rsidRDefault="00055F17" w:rsidP="00055F17">
            <w:pPr>
              <w:spacing w:after="0"/>
              <w:rPr>
                <w:rFonts w:ascii="Times New Roman" w:hAnsi="Times New Roman" w:cs="Times New Roman"/>
                <w:b/>
                <w:bCs/>
                <w:color w:val="000000"/>
                <w:sz w:val="26"/>
                <w:szCs w:val="26"/>
              </w:rPr>
            </w:pPr>
          </w:p>
        </w:tc>
        <w:tc>
          <w:tcPr>
            <w:tcW w:w="3985" w:type="dxa"/>
            <w:vMerge/>
            <w:tcBorders>
              <w:top w:val="single" w:sz="4" w:space="0" w:color="auto"/>
              <w:left w:val="single" w:sz="4" w:space="0" w:color="auto"/>
              <w:bottom w:val="single" w:sz="4" w:space="0" w:color="auto"/>
              <w:right w:val="single" w:sz="4" w:space="0" w:color="auto"/>
            </w:tcBorders>
            <w:vAlign w:val="center"/>
            <w:hideMark/>
          </w:tcPr>
          <w:p w14:paraId="7A43F08E" w14:textId="77777777" w:rsidR="00055F17" w:rsidRPr="00EE0972" w:rsidRDefault="00055F17" w:rsidP="00055F17">
            <w:pPr>
              <w:spacing w:after="0"/>
              <w:rPr>
                <w:rFonts w:ascii="Times New Roman" w:hAnsi="Times New Roman" w:cs="Times New Roman"/>
                <w:b/>
                <w:bCs/>
                <w:color w:val="000000"/>
                <w:sz w:val="26"/>
                <w:szCs w:val="26"/>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1B706A3B" w14:textId="77777777" w:rsidR="00055F17" w:rsidRPr="00EE0972" w:rsidRDefault="00055F17" w:rsidP="00055F17">
            <w:pPr>
              <w:spacing w:after="0"/>
              <w:rPr>
                <w:rFonts w:ascii="Times New Roman" w:hAnsi="Times New Roman" w:cs="Times New Roman"/>
                <w:b/>
                <w:bCs/>
                <w:color w:val="000000"/>
                <w:sz w:val="26"/>
                <w:szCs w:val="26"/>
              </w:rPr>
            </w:pPr>
          </w:p>
        </w:tc>
        <w:tc>
          <w:tcPr>
            <w:tcW w:w="1921" w:type="dxa"/>
            <w:tcBorders>
              <w:top w:val="nil"/>
              <w:left w:val="nil"/>
              <w:bottom w:val="single" w:sz="4" w:space="0" w:color="auto"/>
              <w:right w:val="single" w:sz="4" w:space="0" w:color="auto"/>
            </w:tcBorders>
            <w:shd w:val="clear" w:color="auto" w:fill="auto"/>
            <w:vAlign w:val="center"/>
            <w:hideMark/>
          </w:tcPr>
          <w:p w14:paraId="42A8099D"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Số lượng</w:t>
            </w:r>
          </w:p>
        </w:tc>
        <w:tc>
          <w:tcPr>
            <w:tcW w:w="1701" w:type="dxa"/>
            <w:tcBorders>
              <w:top w:val="nil"/>
              <w:left w:val="nil"/>
              <w:bottom w:val="single" w:sz="4" w:space="0" w:color="auto"/>
              <w:right w:val="single" w:sz="4" w:space="0" w:color="auto"/>
            </w:tcBorders>
            <w:shd w:val="clear" w:color="auto" w:fill="auto"/>
            <w:vAlign w:val="center"/>
            <w:hideMark/>
          </w:tcPr>
          <w:p w14:paraId="43859E02"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 xml:space="preserve">Giá dự toán </w:t>
            </w:r>
            <w:r w:rsidRPr="00EE0972">
              <w:rPr>
                <w:rFonts w:ascii="Times New Roman" w:hAnsi="Times New Roman" w:cs="Times New Roman"/>
                <w:b/>
                <w:bCs/>
                <w:color w:val="000000"/>
                <w:sz w:val="26"/>
                <w:szCs w:val="26"/>
              </w:rPr>
              <w:br/>
              <w:t>(triệu đồng)</w:t>
            </w:r>
          </w:p>
        </w:tc>
      </w:tr>
      <w:tr w:rsidR="00055F17" w:rsidRPr="00EE0972" w14:paraId="1A3E95E6" w14:textId="77777777" w:rsidTr="00387FC6">
        <w:trPr>
          <w:gridAfter w:val="1"/>
          <w:wAfter w:w="5055" w:type="dxa"/>
          <w:trHeight w:val="345"/>
        </w:trPr>
        <w:tc>
          <w:tcPr>
            <w:tcW w:w="708" w:type="dxa"/>
            <w:tcBorders>
              <w:top w:val="nil"/>
              <w:left w:val="single" w:sz="4" w:space="0" w:color="auto"/>
              <w:bottom w:val="nil"/>
              <w:right w:val="single" w:sz="4" w:space="0" w:color="auto"/>
            </w:tcBorders>
            <w:shd w:val="clear" w:color="auto" w:fill="auto"/>
            <w:noWrap/>
            <w:vAlign w:val="center"/>
            <w:hideMark/>
          </w:tcPr>
          <w:p w14:paraId="6C78BB3A"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a</w:t>
            </w:r>
          </w:p>
        </w:tc>
        <w:tc>
          <w:tcPr>
            <w:tcW w:w="3985" w:type="dxa"/>
            <w:tcBorders>
              <w:top w:val="nil"/>
              <w:left w:val="nil"/>
              <w:bottom w:val="nil"/>
              <w:right w:val="single" w:sz="4" w:space="0" w:color="auto"/>
            </w:tcBorders>
            <w:shd w:val="clear" w:color="auto" w:fill="auto"/>
            <w:noWrap/>
            <w:vAlign w:val="center"/>
            <w:hideMark/>
          </w:tcPr>
          <w:p w14:paraId="6EB393AF"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w:t>
            </w:r>
          </w:p>
        </w:tc>
        <w:tc>
          <w:tcPr>
            <w:tcW w:w="1198" w:type="dxa"/>
            <w:tcBorders>
              <w:top w:val="nil"/>
              <w:left w:val="nil"/>
              <w:bottom w:val="nil"/>
              <w:right w:val="single" w:sz="4" w:space="0" w:color="auto"/>
            </w:tcBorders>
            <w:shd w:val="clear" w:color="auto" w:fill="auto"/>
            <w:noWrap/>
            <w:vAlign w:val="center"/>
            <w:hideMark/>
          </w:tcPr>
          <w:p w14:paraId="7A3584E6"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c</w:t>
            </w:r>
          </w:p>
        </w:tc>
        <w:tc>
          <w:tcPr>
            <w:tcW w:w="1921" w:type="dxa"/>
            <w:tcBorders>
              <w:top w:val="nil"/>
              <w:left w:val="nil"/>
              <w:bottom w:val="nil"/>
              <w:right w:val="single" w:sz="4" w:space="0" w:color="auto"/>
            </w:tcBorders>
            <w:shd w:val="clear" w:color="auto" w:fill="auto"/>
            <w:noWrap/>
            <w:vAlign w:val="center"/>
            <w:hideMark/>
          </w:tcPr>
          <w:p w14:paraId="72387425"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k</w:t>
            </w:r>
          </w:p>
        </w:tc>
        <w:tc>
          <w:tcPr>
            <w:tcW w:w="1701" w:type="dxa"/>
            <w:tcBorders>
              <w:top w:val="nil"/>
              <w:left w:val="nil"/>
              <w:bottom w:val="nil"/>
              <w:right w:val="single" w:sz="4" w:space="0" w:color="auto"/>
            </w:tcBorders>
            <w:shd w:val="clear" w:color="auto" w:fill="auto"/>
            <w:noWrap/>
            <w:vAlign w:val="center"/>
            <w:hideMark/>
          </w:tcPr>
          <w:p w14:paraId="7ACCB4BC"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l</w:t>
            </w:r>
          </w:p>
        </w:tc>
      </w:tr>
      <w:tr w:rsidR="00055F17" w:rsidRPr="00EE0972" w14:paraId="7EF27D11" w14:textId="77777777" w:rsidTr="00387FC6">
        <w:trPr>
          <w:gridAfter w:val="1"/>
          <w:wAfter w:w="5055" w:type="dxa"/>
          <w:trHeight w:val="34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946EF"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3985" w:type="dxa"/>
            <w:tcBorders>
              <w:top w:val="single" w:sz="4" w:space="0" w:color="auto"/>
              <w:left w:val="nil"/>
              <w:bottom w:val="single" w:sz="4" w:space="0" w:color="auto"/>
              <w:right w:val="single" w:sz="4" w:space="0" w:color="auto"/>
            </w:tcBorders>
            <w:shd w:val="clear" w:color="auto" w:fill="auto"/>
            <w:noWrap/>
            <w:vAlign w:val="center"/>
            <w:hideMark/>
          </w:tcPr>
          <w:p w14:paraId="74F3295F"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Tổng</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2F8706BE"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 </w:t>
            </w:r>
          </w:p>
        </w:tc>
        <w:tc>
          <w:tcPr>
            <w:tcW w:w="1921" w:type="dxa"/>
            <w:tcBorders>
              <w:top w:val="single" w:sz="4" w:space="0" w:color="auto"/>
              <w:left w:val="nil"/>
              <w:bottom w:val="single" w:sz="4" w:space="0" w:color="auto"/>
              <w:right w:val="single" w:sz="4" w:space="0" w:color="auto"/>
            </w:tcBorders>
            <w:shd w:val="clear" w:color="auto" w:fill="auto"/>
            <w:noWrap/>
            <w:vAlign w:val="center"/>
            <w:hideMark/>
          </w:tcPr>
          <w:p w14:paraId="6A1A69C8"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1846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5917CB"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 </w:t>
            </w:r>
          </w:p>
        </w:tc>
      </w:tr>
      <w:tr w:rsidR="00055F17" w:rsidRPr="00EE0972" w14:paraId="4580CDAE"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B4E977"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I</w:t>
            </w:r>
          </w:p>
        </w:tc>
        <w:tc>
          <w:tcPr>
            <w:tcW w:w="3985" w:type="dxa"/>
            <w:tcBorders>
              <w:top w:val="nil"/>
              <w:left w:val="nil"/>
              <w:bottom w:val="single" w:sz="4" w:space="0" w:color="auto"/>
              <w:right w:val="single" w:sz="4" w:space="0" w:color="auto"/>
            </w:tcBorders>
            <w:shd w:val="clear" w:color="auto" w:fill="auto"/>
            <w:noWrap/>
            <w:vAlign w:val="center"/>
            <w:hideMark/>
          </w:tcPr>
          <w:p w14:paraId="326D5079" w14:textId="77777777" w:rsidR="00055F17" w:rsidRPr="00EE0972" w:rsidRDefault="00055F17" w:rsidP="00055F17">
            <w:pPr>
              <w:spacing w:after="0"/>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Thiết bị dạy học tối thiểu</w:t>
            </w:r>
            <w:r w:rsidRPr="00EE0972">
              <w:rPr>
                <w:rFonts w:ascii="Times New Roman" w:hAnsi="Times New Roman" w:cs="Times New Roman"/>
                <w:color w:val="000000"/>
                <w:sz w:val="26"/>
                <w:szCs w:val="26"/>
              </w:rPr>
              <w:t xml:space="preserve"> (1)</w:t>
            </w:r>
          </w:p>
        </w:tc>
        <w:tc>
          <w:tcPr>
            <w:tcW w:w="1198" w:type="dxa"/>
            <w:tcBorders>
              <w:top w:val="nil"/>
              <w:left w:val="nil"/>
              <w:bottom w:val="single" w:sz="4" w:space="0" w:color="auto"/>
              <w:right w:val="single" w:sz="4" w:space="0" w:color="auto"/>
            </w:tcBorders>
            <w:shd w:val="clear" w:color="auto" w:fill="auto"/>
            <w:noWrap/>
            <w:vAlign w:val="center"/>
            <w:hideMark/>
          </w:tcPr>
          <w:p w14:paraId="26B50E6C" w14:textId="77777777" w:rsidR="00055F17" w:rsidRPr="00EE0972" w:rsidRDefault="00055F17" w:rsidP="00055F17">
            <w:pPr>
              <w:spacing w:after="0"/>
              <w:jc w:val="center"/>
              <w:rPr>
                <w:rFonts w:ascii="Times New Roman" w:hAnsi="Times New Roman" w:cs="Times New Roman"/>
                <w:i/>
                <w:iCs/>
                <w:color w:val="FFFFFF"/>
                <w:sz w:val="26"/>
                <w:szCs w:val="26"/>
              </w:rPr>
            </w:pPr>
            <w:r w:rsidRPr="00EE0972">
              <w:rPr>
                <w:rFonts w:ascii="Times New Roman" w:hAnsi="Times New Roman" w:cs="Times New Roman"/>
                <w:i/>
                <w:iCs/>
                <w:color w:val="FFFFFF"/>
                <w:sz w:val="26"/>
                <w:szCs w:val="26"/>
              </w:rPr>
              <w:t>0,083</w:t>
            </w:r>
          </w:p>
        </w:tc>
        <w:tc>
          <w:tcPr>
            <w:tcW w:w="1921" w:type="dxa"/>
            <w:tcBorders>
              <w:top w:val="nil"/>
              <w:left w:val="nil"/>
              <w:bottom w:val="single" w:sz="4" w:space="0" w:color="auto"/>
              <w:right w:val="single" w:sz="4" w:space="0" w:color="auto"/>
            </w:tcBorders>
            <w:shd w:val="clear" w:color="auto" w:fill="auto"/>
            <w:noWrap/>
            <w:vAlign w:val="center"/>
            <w:hideMark/>
          </w:tcPr>
          <w:p w14:paraId="0AF6FE42" w14:textId="77777777" w:rsidR="00055F17" w:rsidRPr="00EE0972" w:rsidRDefault="00055F17" w:rsidP="00055F17">
            <w:pPr>
              <w:spacing w:after="0"/>
              <w:jc w:val="center"/>
              <w:rPr>
                <w:rFonts w:ascii="Times New Roman" w:hAnsi="Times New Roman" w:cs="Times New Roman"/>
                <w:b/>
                <w:bCs/>
                <w:i/>
                <w:iCs/>
                <w:color w:val="000000"/>
                <w:sz w:val="26"/>
                <w:szCs w:val="26"/>
              </w:rPr>
            </w:pPr>
            <w:r w:rsidRPr="00EE0972">
              <w:rPr>
                <w:rFonts w:ascii="Times New Roman" w:hAnsi="Times New Roman" w:cs="Times New Roman"/>
                <w:b/>
                <w:bCs/>
                <w:i/>
                <w:iCs/>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4084E638" w14:textId="77777777" w:rsidR="00055F17" w:rsidRPr="00EE0972" w:rsidRDefault="00055F17" w:rsidP="00055F17">
            <w:pPr>
              <w:spacing w:after="0"/>
              <w:jc w:val="center"/>
              <w:rPr>
                <w:rFonts w:ascii="Times New Roman" w:hAnsi="Times New Roman" w:cs="Times New Roman"/>
                <w:b/>
                <w:bCs/>
                <w:i/>
                <w:iCs/>
                <w:color w:val="000000"/>
                <w:sz w:val="26"/>
                <w:szCs w:val="26"/>
              </w:rPr>
            </w:pPr>
            <w:r w:rsidRPr="00EE0972">
              <w:rPr>
                <w:rFonts w:ascii="Times New Roman" w:hAnsi="Times New Roman" w:cs="Times New Roman"/>
                <w:b/>
                <w:bCs/>
                <w:i/>
                <w:iCs/>
                <w:color w:val="000000"/>
                <w:sz w:val="26"/>
                <w:szCs w:val="26"/>
              </w:rPr>
              <w:t> </w:t>
            </w:r>
          </w:p>
        </w:tc>
      </w:tr>
      <w:tr w:rsidR="00055F17" w:rsidRPr="00EE0972" w14:paraId="44A37C21" w14:textId="77777777" w:rsidTr="00EE0972">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5F7628"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w:t>
            </w:r>
          </w:p>
        </w:tc>
        <w:tc>
          <w:tcPr>
            <w:tcW w:w="3985" w:type="dxa"/>
            <w:tcBorders>
              <w:top w:val="nil"/>
              <w:left w:val="nil"/>
              <w:bottom w:val="single" w:sz="4" w:space="0" w:color="auto"/>
              <w:right w:val="single" w:sz="4" w:space="0" w:color="auto"/>
            </w:tcBorders>
            <w:shd w:val="clear" w:color="auto" w:fill="auto"/>
            <w:noWrap/>
            <w:vAlign w:val="center"/>
            <w:hideMark/>
          </w:tcPr>
          <w:p w14:paraId="5E44D697"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dạy học lớp 1</w:t>
            </w:r>
          </w:p>
        </w:tc>
        <w:tc>
          <w:tcPr>
            <w:tcW w:w="1198" w:type="dxa"/>
            <w:tcBorders>
              <w:top w:val="nil"/>
              <w:left w:val="nil"/>
              <w:bottom w:val="single" w:sz="4" w:space="0" w:color="auto"/>
              <w:right w:val="single" w:sz="4" w:space="0" w:color="auto"/>
            </w:tcBorders>
            <w:shd w:val="clear" w:color="auto" w:fill="auto"/>
            <w:noWrap/>
            <w:vAlign w:val="center"/>
            <w:hideMark/>
          </w:tcPr>
          <w:p w14:paraId="11E934A7"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tcPr>
          <w:p w14:paraId="3A959D52" w14:textId="77777777" w:rsidR="00055F17" w:rsidRPr="00EE0972" w:rsidRDefault="00D25E73"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167</w:t>
            </w:r>
          </w:p>
        </w:tc>
        <w:tc>
          <w:tcPr>
            <w:tcW w:w="1701" w:type="dxa"/>
            <w:tcBorders>
              <w:top w:val="nil"/>
              <w:left w:val="nil"/>
              <w:bottom w:val="single" w:sz="4" w:space="0" w:color="auto"/>
              <w:right w:val="single" w:sz="4" w:space="0" w:color="auto"/>
            </w:tcBorders>
            <w:shd w:val="clear" w:color="auto" w:fill="auto"/>
            <w:noWrap/>
            <w:vAlign w:val="center"/>
            <w:hideMark/>
          </w:tcPr>
          <w:p w14:paraId="18C1248A"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50</w:t>
            </w:r>
          </w:p>
        </w:tc>
      </w:tr>
      <w:tr w:rsidR="00055F17" w:rsidRPr="00EE0972" w14:paraId="6D7191EA" w14:textId="77777777" w:rsidTr="00EE0972">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DDC817"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w:t>
            </w:r>
          </w:p>
        </w:tc>
        <w:tc>
          <w:tcPr>
            <w:tcW w:w="3985" w:type="dxa"/>
            <w:tcBorders>
              <w:top w:val="nil"/>
              <w:left w:val="nil"/>
              <w:bottom w:val="single" w:sz="4" w:space="0" w:color="auto"/>
              <w:right w:val="single" w:sz="4" w:space="0" w:color="auto"/>
            </w:tcBorders>
            <w:shd w:val="clear" w:color="auto" w:fill="auto"/>
            <w:noWrap/>
            <w:vAlign w:val="center"/>
            <w:hideMark/>
          </w:tcPr>
          <w:p w14:paraId="2D520CD9"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dạy học lớp 2</w:t>
            </w:r>
          </w:p>
        </w:tc>
        <w:tc>
          <w:tcPr>
            <w:tcW w:w="1198" w:type="dxa"/>
            <w:tcBorders>
              <w:top w:val="nil"/>
              <w:left w:val="nil"/>
              <w:bottom w:val="single" w:sz="4" w:space="0" w:color="auto"/>
              <w:right w:val="single" w:sz="4" w:space="0" w:color="auto"/>
            </w:tcBorders>
            <w:shd w:val="clear" w:color="auto" w:fill="auto"/>
            <w:noWrap/>
            <w:vAlign w:val="center"/>
            <w:hideMark/>
          </w:tcPr>
          <w:p w14:paraId="3FC3A94A"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tcPr>
          <w:p w14:paraId="50424829" w14:textId="77777777" w:rsidR="00055F17" w:rsidRPr="00EE0972" w:rsidRDefault="00D25E73"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184</w:t>
            </w:r>
          </w:p>
        </w:tc>
        <w:tc>
          <w:tcPr>
            <w:tcW w:w="1701" w:type="dxa"/>
            <w:tcBorders>
              <w:top w:val="nil"/>
              <w:left w:val="nil"/>
              <w:bottom w:val="single" w:sz="4" w:space="0" w:color="auto"/>
              <w:right w:val="single" w:sz="4" w:space="0" w:color="auto"/>
            </w:tcBorders>
            <w:shd w:val="clear" w:color="auto" w:fill="auto"/>
            <w:noWrap/>
            <w:vAlign w:val="center"/>
            <w:hideMark/>
          </w:tcPr>
          <w:p w14:paraId="19D7234A"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50</w:t>
            </w:r>
          </w:p>
        </w:tc>
      </w:tr>
      <w:tr w:rsidR="00055F17" w:rsidRPr="00EE0972" w14:paraId="615D039A" w14:textId="77777777" w:rsidTr="00EE0972">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F7BB8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3</w:t>
            </w:r>
          </w:p>
        </w:tc>
        <w:tc>
          <w:tcPr>
            <w:tcW w:w="3985" w:type="dxa"/>
            <w:tcBorders>
              <w:top w:val="nil"/>
              <w:left w:val="nil"/>
              <w:bottom w:val="single" w:sz="4" w:space="0" w:color="auto"/>
              <w:right w:val="single" w:sz="4" w:space="0" w:color="auto"/>
            </w:tcBorders>
            <w:shd w:val="clear" w:color="auto" w:fill="auto"/>
            <w:noWrap/>
            <w:vAlign w:val="center"/>
            <w:hideMark/>
          </w:tcPr>
          <w:p w14:paraId="12E17406"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dạy học lớp 3</w:t>
            </w:r>
          </w:p>
        </w:tc>
        <w:tc>
          <w:tcPr>
            <w:tcW w:w="1198" w:type="dxa"/>
            <w:tcBorders>
              <w:top w:val="nil"/>
              <w:left w:val="nil"/>
              <w:bottom w:val="single" w:sz="4" w:space="0" w:color="auto"/>
              <w:right w:val="single" w:sz="4" w:space="0" w:color="auto"/>
            </w:tcBorders>
            <w:shd w:val="clear" w:color="auto" w:fill="auto"/>
            <w:noWrap/>
            <w:vAlign w:val="center"/>
            <w:hideMark/>
          </w:tcPr>
          <w:p w14:paraId="6E2CBF14"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tcPr>
          <w:p w14:paraId="45AB453F" w14:textId="77777777" w:rsidR="00055F17" w:rsidRPr="00EE0972" w:rsidRDefault="00D25E73"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190</w:t>
            </w:r>
          </w:p>
        </w:tc>
        <w:tc>
          <w:tcPr>
            <w:tcW w:w="1701" w:type="dxa"/>
            <w:tcBorders>
              <w:top w:val="nil"/>
              <w:left w:val="nil"/>
              <w:bottom w:val="single" w:sz="4" w:space="0" w:color="auto"/>
              <w:right w:val="single" w:sz="4" w:space="0" w:color="auto"/>
            </w:tcBorders>
            <w:shd w:val="clear" w:color="auto" w:fill="auto"/>
            <w:noWrap/>
            <w:vAlign w:val="center"/>
            <w:hideMark/>
          </w:tcPr>
          <w:p w14:paraId="568C59C7"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70</w:t>
            </w:r>
          </w:p>
        </w:tc>
      </w:tr>
      <w:tr w:rsidR="00055F17" w:rsidRPr="00EE0972" w14:paraId="4B2A89AA" w14:textId="77777777" w:rsidTr="00EE0972">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6022C1"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4</w:t>
            </w:r>
          </w:p>
        </w:tc>
        <w:tc>
          <w:tcPr>
            <w:tcW w:w="3985" w:type="dxa"/>
            <w:tcBorders>
              <w:top w:val="nil"/>
              <w:left w:val="nil"/>
              <w:bottom w:val="single" w:sz="4" w:space="0" w:color="auto"/>
              <w:right w:val="single" w:sz="4" w:space="0" w:color="auto"/>
            </w:tcBorders>
            <w:shd w:val="clear" w:color="auto" w:fill="auto"/>
            <w:noWrap/>
            <w:vAlign w:val="center"/>
            <w:hideMark/>
          </w:tcPr>
          <w:p w14:paraId="2B2230F6"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dạy học lớp 4</w:t>
            </w:r>
          </w:p>
        </w:tc>
        <w:tc>
          <w:tcPr>
            <w:tcW w:w="1198" w:type="dxa"/>
            <w:tcBorders>
              <w:top w:val="nil"/>
              <w:left w:val="nil"/>
              <w:bottom w:val="single" w:sz="4" w:space="0" w:color="auto"/>
              <w:right w:val="single" w:sz="4" w:space="0" w:color="auto"/>
            </w:tcBorders>
            <w:shd w:val="clear" w:color="auto" w:fill="auto"/>
            <w:noWrap/>
            <w:vAlign w:val="center"/>
            <w:hideMark/>
          </w:tcPr>
          <w:p w14:paraId="59BD27F4"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tcPr>
          <w:p w14:paraId="48B2ACA2" w14:textId="77777777" w:rsidR="00055F17" w:rsidRPr="00EE0972" w:rsidRDefault="00D25E73"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205</w:t>
            </w:r>
          </w:p>
        </w:tc>
        <w:tc>
          <w:tcPr>
            <w:tcW w:w="1701" w:type="dxa"/>
            <w:tcBorders>
              <w:top w:val="nil"/>
              <w:left w:val="nil"/>
              <w:bottom w:val="single" w:sz="4" w:space="0" w:color="auto"/>
              <w:right w:val="single" w:sz="4" w:space="0" w:color="auto"/>
            </w:tcBorders>
            <w:shd w:val="clear" w:color="auto" w:fill="auto"/>
            <w:noWrap/>
            <w:vAlign w:val="center"/>
            <w:hideMark/>
          </w:tcPr>
          <w:p w14:paraId="09959966"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70</w:t>
            </w:r>
          </w:p>
        </w:tc>
      </w:tr>
      <w:tr w:rsidR="00055F17" w:rsidRPr="00EE0972" w14:paraId="195EEE50" w14:textId="77777777" w:rsidTr="00EE0972">
        <w:trPr>
          <w:gridAfter w:val="1"/>
          <w:wAfter w:w="5055" w:type="dxa"/>
          <w:trHeight w:val="345"/>
        </w:trPr>
        <w:tc>
          <w:tcPr>
            <w:tcW w:w="708" w:type="dxa"/>
            <w:tcBorders>
              <w:top w:val="nil"/>
              <w:left w:val="single" w:sz="4" w:space="0" w:color="auto"/>
              <w:bottom w:val="nil"/>
              <w:right w:val="single" w:sz="4" w:space="0" w:color="auto"/>
            </w:tcBorders>
            <w:shd w:val="clear" w:color="auto" w:fill="auto"/>
            <w:noWrap/>
            <w:vAlign w:val="center"/>
            <w:hideMark/>
          </w:tcPr>
          <w:p w14:paraId="39F00DA8"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5</w:t>
            </w:r>
          </w:p>
        </w:tc>
        <w:tc>
          <w:tcPr>
            <w:tcW w:w="3985" w:type="dxa"/>
            <w:tcBorders>
              <w:top w:val="nil"/>
              <w:left w:val="nil"/>
              <w:bottom w:val="nil"/>
              <w:right w:val="single" w:sz="4" w:space="0" w:color="auto"/>
            </w:tcBorders>
            <w:shd w:val="clear" w:color="auto" w:fill="auto"/>
            <w:noWrap/>
            <w:vAlign w:val="center"/>
            <w:hideMark/>
          </w:tcPr>
          <w:p w14:paraId="4948CA23"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dạy học lớp 5</w:t>
            </w:r>
          </w:p>
        </w:tc>
        <w:tc>
          <w:tcPr>
            <w:tcW w:w="1198" w:type="dxa"/>
            <w:tcBorders>
              <w:top w:val="nil"/>
              <w:left w:val="nil"/>
              <w:bottom w:val="nil"/>
              <w:right w:val="single" w:sz="4" w:space="0" w:color="auto"/>
            </w:tcBorders>
            <w:shd w:val="clear" w:color="auto" w:fill="auto"/>
            <w:noWrap/>
            <w:vAlign w:val="center"/>
            <w:hideMark/>
          </w:tcPr>
          <w:p w14:paraId="087F6DF8"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nil"/>
              <w:right w:val="single" w:sz="4" w:space="0" w:color="auto"/>
            </w:tcBorders>
            <w:shd w:val="clear" w:color="auto" w:fill="auto"/>
            <w:noWrap/>
            <w:vAlign w:val="center"/>
          </w:tcPr>
          <w:p w14:paraId="1BAA80FD" w14:textId="77777777" w:rsidR="00055F17" w:rsidRPr="00EE0972" w:rsidRDefault="00D25E73"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174</w:t>
            </w:r>
          </w:p>
        </w:tc>
        <w:tc>
          <w:tcPr>
            <w:tcW w:w="1701" w:type="dxa"/>
            <w:tcBorders>
              <w:top w:val="nil"/>
              <w:left w:val="nil"/>
              <w:bottom w:val="nil"/>
              <w:right w:val="single" w:sz="4" w:space="0" w:color="auto"/>
            </w:tcBorders>
            <w:shd w:val="clear" w:color="auto" w:fill="auto"/>
            <w:noWrap/>
            <w:vAlign w:val="center"/>
            <w:hideMark/>
          </w:tcPr>
          <w:p w14:paraId="77231EBB"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60</w:t>
            </w:r>
          </w:p>
        </w:tc>
      </w:tr>
      <w:tr w:rsidR="00055F17" w:rsidRPr="00EE0972" w14:paraId="497D4C24" w14:textId="77777777" w:rsidTr="00EE0972">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E928A2"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w:t>
            </w:r>
          </w:p>
        </w:tc>
        <w:tc>
          <w:tcPr>
            <w:tcW w:w="3985" w:type="dxa"/>
            <w:tcBorders>
              <w:top w:val="nil"/>
              <w:left w:val="nil"/>
              <w:bottom w:val="single" w:sz="4" w:space="0" w:color="auto"/>
              <w:right w:val="single" w:sz="4" w:space="0" w:color="auto"/>
            </w:tcBorders>
            <w:shd w:val="clear" w:color="auto" w:fill="auto"/>
            <w:noWrap/>
            <w:vAlign w:val="center"/>
            <w:hideMark/>
          </w:tcPr>
          <w:p w14:paraId="30C8CA2F"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dạy học lớp 6</w:t>
            </w:r>
          </w:p>
        </w:tc>
        <w:tc>
          <w:tcPr>
            <w:tcW w:w="1198" w:type="dxa"/>
            <w:tcBorders>
              <w:top w:val="nil"/>
              <w:left w:val="nil"/>
              <w:bottom w:val="single" w:sz="4" w:space="0" w:color="auto"/>
              <w:right w:val="single" w:sz="4" w:space="0" w:color="auto"/>
            </w:tcBorders>
            <w:shd w:val="clear" w:color="auto" w:fill="auto"/>
            <w:noWrap/>
            <w:vAlign w:val="center"/>
            <w:hideMark/>
          </w:tcPr>
          <w:p w14:paraId="2201462B"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tcPr>
          <w:p w14:paraId="25ED91FA" w14:textId="77777777" w:rsidR="00055F17" w:rsidRPr="00EE0972" w:rsidRDefault="00D25E73"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137</w:t>
            </w:r>
          </w:p>
        </w:tc>
        <w:tc>
          <w:tcPr>
            <w:tcW w:w="1701" w:type="dxa"/>
            <w:tcBorders>
              <w:top w:val="nil"/>
              <w:left w:val="nil"/>
              <w:bottom w:val="single" w:sz="4" w:space="0" w:color="auto"/>
              <w:right w:val="single" w:sz="4" w:space="0" w:color="auto"/>
            </w:tcBorders>
            <w:shd w:val="clear" w:color="auto" w:fill="auto"/>
            <w:noWrap/>
            <w:vAlign w:val="center"/>
            <w:hideMark/>
          </w:tcPr>
          <w:p w14:paraId="2605D9B2"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50</w:t>
            </w:r>
          </w:p>
        </w:tc>
      </w:tr>
      <w:tr w:rsidR="00055F17" w:rsidRPr="00EE0972" w14:paraId="79D0E82D" w14:textId="77777777" w:rsidTr="00EE0972">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DEF00B"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w:t>
            </w:r>
          </w:p>
        </w:tc>
        <w:tc>
          <w:tcPr>
            <w:tcW w:w="3985" w:type="dxa"/>
            <w:tcBorders>
              <w:top w:val="nil"/>
              <w:left w:val="nil"/>
              <w:bottom w:val="single" w:sz="4" w:space="0" w:color="auto"/>
              <w:right w:val="single" w:sz="4" w:space="0" w:color="auto"/>
            </w:tcBorders>
            <w:shd w:val="clear" w:color="auto" w:fill="auto"/>
            <w:noWrap/>
            <w:vAlign w:val="center"/>
            <w:hideMark/>
          </w:tcPr>
          <w:p w14:paraId="11ABD694"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dạy học lớp 7</w:t>
            </w:r>
          </w:p>
        </w:tc>
        <w:tc>
          <w:tcPr>
            <w:tcW w:w="1198" w:type="dxa"/>
            <w:tcBorders>
              <w:top w:val="nil"/>
              <w:left w:val="nil"/>
              <w:bottom w:val="single" w:sz="4" w:space="0" w:color="auto"/>
              <w:right w:val="single" w:sz="4" w:space="0" w:color="auto"/>
            </w:tcBorders>
            <w:shd w:val="clear" w:color="auto" w:fill="auto"/>
            <w:noWrap/>
            <w:vAlign w:val="center"/>
            <w:hideMark/>
          </w:tcPr>
          <w:p w14:paraId="0853938E"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tcPr>
          <w:p w14:paraId="09507360" w14:textId="77777777" w:rsidR="00055F17" w:rsidRPr="00EE0972" w:rsidRDefault="00D25E73"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141</w:t>
            </w:r>
          </w:p>
        </w:tc>
        <w:tc>
          <w:tcPr>
            <w:tcW w:w="1701" w:type="dxa"/>
            <w:tcBorders>
              <w:top w:val="nil"/>
              <w:left w:val="nil"/>
              <w:bottom w:val="single" w:sz="4" w:space="0" w:color="auto"/>
              <w:right w:val="single" w:sz="4" w:space="0" w:color="auto"/>
            </w:tcBorders>
            <w:shd w:val="clear" w:color="auto" w:fill="auto"/>
            <w:noWrap/>
            <w:vAlign w:val="center"/>
            <w:hideMark/>
          </w:tcPr>
          <w:p w14:paraId="6E66D39C"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50</w:t>
            </w:r>
          </w:p>
        </w:tc>
      </w:tr>
      <w:tr w:rsidR="00055F17" w:rsidRPr="00EE0972" w14:paraId="265A2328" w14:textId="77777777" w:rsidTr="00EE0972">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6804C0"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3</w:t>
            </w:r>
          </w:p>
        </w:tc>
        <w:tc>
          <w:tcPr>
            <w:tcW w:w="3985" w:type="dxa"/>
            <w:tcBorders>
              <w:top w:val="nil"/>
              <w:left w:val="nil"/>
              <w:bottom w:val="single" w:sz="4" w:space="0" w:color="auto"/>
              <w:right w:val="single" w:sz="4" w:space="0" w:color="auto"/>
            </w:tcBorders>
            <w:shd w:val="clear" w:color="auto" w:fill="auto"/>
            <w:noWrap/>
            <w:vAlign w:val="center"/>
            <w:hideMark/>
          </w:tcPr>
          <w:p w14:paraId="578B2412"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dạy học lớp 8</w:t>
            </w:r>
          </w:p>
        </w:tc>
        <w:tc>
          <w:tcPr>
            <w:tcW w:w="1198" w:type="dxa"/>
            <w:tcBorders>
              <w:top w:val="nil"/>
              <w:left w:val="nil"/>
              <w:bottom w:val="single" w:sz="4" w:space="0" w:color="auto"/>
              <w:right w:val="single" w:sz="4" w:space="0" w:color="auto"/>
            </w:tcBorders>
            <w:shd w:val="clear" w:color="auto" w:fill="auto"/>
            <w:noWrap/>
            <w:vAlign w:val="center"/>
            <w:hideMark/>
          </w:tcPr>
          <w:p w14:paraId="0FF3BD14"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tcPr>
          <w:p w14:paraId="14A96962" w14:textId="77777777" w:rsidR="00055F17" w:rsidRPr="00EE0972" w:rsidRDefault="00D25E73"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114</w:t>
            </w:r>
          </w:p>
        </w:tc>
        <w:tc>
          <w:tcPr>
            <w:tcW w:w="1701" w:type="dxa"/>
            <w:tcBorders>
              <w:top w:val="nil"/>
              <w:left w:val="nil"/>
              <w:bottom w:val="single" w:sz="4" w:space="0" w:color="auto"/>
              <w:right w:val="single" w:sz="4" w:space="0" w:color="auto"/>
            </w:tcBorders>
            <w:shd w:val="clear" w:color="auto" w:fill="auto"/>
            <w:noWrap/>
            <w:vAlign w:val="center"/>
            <w:hideMark/>
          </w:tcPr>
          <w:p w14:paraId="423C8228"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50</w:t>
            </w:r>
          </w:p>
        </w:tc>
      </w:tr>
      <w:tr w:rsidR="00055F17" w:rsidRPr="00EE0972" w14:paraId="7CA4C015" w14:textId="77777777" w:rsidTr="00EE0972">
        <w:trPr>
          <w:gridAfter w:val="1"/>
          <w:wAfter w:w="5055" w:type="dxa"/>
          <w:trHeight w:val="345"/>
        </w:trPr>
        <w:tc>
          <w:tcPr>
            <w:tcW w:w="708" w:type="dxa"/>
            <w:tcBorders>
              <w:top w:val="nil"/>
              <w:left w:val="single" w:sz="4" w:space="0" w:color="auto"/>
              <w:bottom w:val="nil"/>
              <w:right w:val="single" w:sz="4" w:space="0" w:color="auto"/>
            </w:tcBorders>
            <w:shd w:val="clear" w:color="auto" w:fill="auto"/>
            <w:noWrap/>
            <w:vAlign w:val="center"/>
            <w:hideMark/>
          </w:tcPr>
          <w:p w14:paraId="6B037B36"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4</w:t>
            </w:r>
          </w:p>
        </w:tc>
        <w:tc>
          <w:tcPr>
            <w:tcW w:w="3985" w:type="dxa"/>
            <w:tcBorders>
              <w:top w:val="nil"/>
              <w:left w:val="nil"/>
              <w:bottom w:val="nil"/>
              <w:right w:val="single" w:sz="4" w:space="0" w:color="auto"/>
            </w:tcBorders>
            <w:shd w:val="clear" w:color="auto" w:fill="auto"/>
            <w:noWrap/>
            <w:vAlign w:val="center"/>
            <w:hideMark/>
          </w:tcPr>
          <w:p w14:paraId="7F9AC3F8"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dạy học lớp 9</w:t>
            </w:r>
          </w:p>
        </w:tc>
        <w:tc>
          <w:tcPr>
            <w:tcW w:w="1198" w:type="dxa"/>
            <w:tcBorders>
              <w:top w:val="nil"/>
              <w:left w:val="nil"/>
              <w:bottom w:val="nil"/>
              <w:right w:val="single" w:sz="4" w:space="0" w:color="auto"/>
            </w:tcBorders>
            <w:shd w:val="clear" w:color="auto" w:fill="auto"/>
            <w:noWrap/>
            <w:vAlign w:val="center"/>
            <w:hideMark/>
          </w:tcPr>
          <w:p w14:paraId="6F5CFCF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nil"/>
              <w:right w:val="single" w:sz="4" w:space="0" w:color="auto"/>
            </w:tcBorders>
            <w:shd w:val="clear" w:color="auto" w:fill="auto"/>
            <w:noWrap/>
            <w:vAlign w:val="center"/>
          </w:tcPr>
          <w:p w14:paraId="5D60D9DB" w14:textId="77777777" w:rsidR="00055F17" w:rsidRPr="00EE0972" w:rsidRDefault="00D25E73"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94</w:t>
            </w:r>
          </w:p>
        </w:tc>
        <w:tc>
          <w:tcPr>
            <w:tcW w:w="1701" w:type="dxa"/>
            <w:tcBorders>
              <w:top w:val="nil"/>
              <w:left w:val="nil"/>
              <w:bottom w:val="nil"/>
              <w:right w:val="single" w:sz="4" w:space="0" w:color="auto"/>
            </w:tcBorders>
            <w:shd w:val="clear" w:color="auto" w:fill="auto"/>
            <w:noWrap/>
            <w:vAlign w:val="center"/>
            <w:hideMark/>
          </w:tcPr>
          <w:p w14:paraId="67928FD5" w14:textId="77777777" w:rsidR="00055F17" w:rsidRPr="00EE0972" w:rsidRDefault="00D25E73"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40</w:t>
            </w:r>
          </w:p>
        </w:tc>
      </w:tr>
      <w:tr w:rsidR="00055F17" w:rsidRPr="00EE0972" w14:paraId="04D22D4E" w14:textId="77777777" w:rsidTr="00EE0972">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69E06F"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II</w:t>
            </w:r>
          </w:p>
        </w:tc>
        <w:tc>
          <w:tcPr>
            <w:tcW w:w="3985" w:type="dxa"/>
            <w:tcBorders>
              <w:top w:val="nil"/>
              <w:left w:val="nil"/>
              <w:bottom w:val="single" w:sz="4" w:space="0" w:color="auto"/>
              <w:right w:val="single" w:sz="4" w:space="0" w:color="auto"/>
            </w:tcBorders>
            <w:shd w:val="clear" w:color="auto" w:fill="auto"/>
            <w:noWrap/>
            <w:vAlign w:val="center"/>
            <w:hideMark/>
          </w:tcPr>
          <w:p w14:paraId="13D3F771" w14:textId="77777777" w:rsidR="00055F17" w:rsidRPr="00EE0972" w:rsidRDefault="00055F17" w:rsidP="00055F17">
            <w:pPr>
              <w:spacing w:after="0"/>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Phòng học bộ môn</w:t>
            </w:r>
          </w:p>
        </w:tc>
        <w:tc>
          <w:tcPr>
            <w:tcW w:w="1198" w:type="dxa"/>
            <w:tcBorders>
              <w:top w:val="nil"/>
              <w:left w:val="nil"/>
              <w:bottom w:val="single" w:sz="4" w:space="0" w:color="auto"/>
              <w:right w:val="single" w:sz="4" w:space="0" w:color="auto"/>
            </w:tcBorders>
            <w:shd w:val="clear" w:color="auto" w:fill="auto"/>
            <w:noWrap/>
            <w:vAlign w:val="center"/>
            <w:hideMark/>
          </w:tcPr>
          <w:p w14:paraId="45C859DB"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c>
          <w:tcPr>
            <w:tcW w:w="1921" w:type="dxa"/>
            <w:tcBorders>
              <w:top w:val="nil"/>
              <w:left w:val="nil"/>
              <w:bottom w:val="single" w:sz="4" w:space="0" w:color="auto"/>
              <w:right w:val="single" w:sz="4" w:space="0" w:color="auto"/>
            </w:tcBorders>
            <w:shd w:val="clear" w:color="auto" w:fill="auto"/>
            <w:noWrap/>
            <w:vAlign w:val="center"/>
          </w:tcPr>
          <w:p w14:paraId="322BFC0E" w14:textId="77777777" w:rsidR="00055F17" w:rsidRPr="00EE0972" w:rsidRDefault="00055F17" w:rsidP="00055F17">
            <w:pPr>
              <w:spacing w:after="0"/>
              <w:jc w:val="center"/>
              <w:rPr>
                <w:rFonts w:ascii="Times New Roman" w:hAnsi="Times New Roman" w:cs="Times New Roman"/>
                <w:i/>
                <w:iCs/>
                <w:color w:val="000000"/>
                <w:sz w:val="26"/>
                <w:szCs w:val="26"/>
              </w:rPr>
            </w:pPr>
          </w:p>
        </w:tc>
        <w:tc>
          <w:tcPr>
            <w:tcW w:w="1701" w:type="dxa"/>
            <w:tcBorders>
              <w:top w:val="nil"/>
              <w:left w:val="nil"/>
              <w:bottom w:val="single" w:sz="4" w:space="0" w:color="auto"/>
              <w:right w:val="single" w:sz="4" w:space="0" w:color="auto"/>
            </w:tcBorders>
            <w:shd w:val="clear" w:color="auto" w:fill="auto"/>
            <w:noWrap/>
            <w:vAlign w:val="center"/>
            <w:hideMark/>
          </w:tcPr>
          <w:p w14:paraId="5C71623A"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r>
      <w:tr w:rsidR="00055F17" w:rsidRPr="00EE0972" w14:paraId="14770474"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20C1D6"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w:t>
            </w:r>
          </w:p>
        </w:tc>
        <w:tc>
          <w:tcPr>
            <w:tcW w:w="3985" w:type="dxa"/>
            <w:tcBorders>
              <w:top w:val="nil"/>
              <w:left w:val="nil"/>
              <w:bottom w:val="single" w:sz="4" w:space="0" w:color="auto"/>
              <w:right w:val="single" w:sz="4" w:space="0" w:color="auto"/>
            </w:tcBorders>
            <w:shd w:val="clear" w:color="auto" w:fill="auto"/>
            <w:noWrap/>
            <w:vAlign w:val="center"/>
            <w:hideMark/>
          </w:tcPr>
          <w:p w14:paraId="19B8E092"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Phòng học bộ môn Vật Lý</w:t>
            </w:r>
          </w:p>
        </w:tc>
        <w:tc>
          <w:tcPr>
            <w:tcW w:w="1198" w:type="dxa"/>
            <w:tcBorders>
              <w:top w:val="nil"/>
              <w:left w:val="nil"/>
              <w:bottom w:val="single" w:sz="4" w:space="0" w:color="auto"/>
              <w:right w:val="single" w:sz="4" w:space="0" w:color="auto"/>
            </w:tcBorders>
            <w:shd w:val="clear" w:color="auto" w:fill="auto"/>
            <w:noWrap/>
            <w:vAlign w:val="center"/>
            <w:hideMark/>
          </w:tcPr>
          <w:p w14:paraId="648C12DC"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6CBC693F"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20</w:t>
            </w:r>
          </w:p>
        </w:tc>
        <w:tc>
          <w:tcPr>
            <w:tcW w:w="1701" w:type="dxa"/>
            <w:tcBorders>
              <w:top w:val="nil"/>
              <w:left w:val="nil"/>
              <w:bottom w:val="single" w:sz="4" w:space="0" w:color="auto"/>
              <w:right w:val="single" w:sz="4" w:space="0" w:color="auto"/>
            </w:tcBorders>
            <w:shd w:val="clear" w:color="auto" w:fill="auto"/>
            <w:noWrap/>
            <w:vAlign w:val="center"/>
            <w:hideMark/>
          </w:tcPr>
          <w:p w14:paraId="131E823C"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30</w:t>
            </w:r>
          </w:p>
        </w:tc>
      </w:tr>
      <w:tr w:rsidR="00055F17" w:rsidRPr="00EE0972" w14:paraId="59331621"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F282A6"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w:t>
            </w:r>
          </w:p>
        </w:tc>
        <w:tc>
          <w:tcPr>
            <w:tcW w:w="3985" w:type="dxa"/>
            <w:tcBorders>
              <w:top w:val="nil"/>
              <w:left w:val="nil"/>
              <w:bottom w:val="single" w:sz="4" w:space="0" w:color="auto"/>
              <w:right w:val="single" w:sz="4" w:space="0" w:color="auto"/>
            </w:tcBorders>
            <w:shd w:val="clear" w:color="auto" w:fill="auto"/>
            <w:noWrap/>
            <w:vAlign w:val="center"/>
            <w:hideMark/>
          </w:tcPr>
          <w:p w14:paraId="568AF019"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Phòng học bộ môn Hóa học</w:t>
            </w:r>
          </w:p>
        </w:tc>
        <w:tc>
          <w:tcPr>
            <w:tcW w:w="1198" w:type="dxa"/>
            <w:tcBorders>
              <w:top w:val="nil"/>
              <w:left w:val="nil"/>
              <w:bottom w:val="single" w:sz="4" w:space="0" w:color="auto"/>
              <w:right w:val="single" w:sz="4" w:space="0" w:color="auto"/>
            </w:tcBorders>
            <w:shd w:val="clear" w:color="auto" w:fill="auto"/>
            <w:noWrap/>
            <w:vAlign w:val="center"/>
            <w:hideMark/>
          </w:tcPr>
          <w:p w14:paraId="2B29C819"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7CEE38D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20</w:t>
            </w:r>
          </w:p>
        </w:tc>
        <w:tc>
          <w:tcPr>
            <w:tcW w:w="1701" w:type="dxa"/>
            <w:tcBorders>
              <w:top w:val="nil"/>
              <w:left w:val="nil"/>
              <w:bottom w:val="single" w:sz="4" w:space="0" w:color="auto"/>
              <w:right w:val="single" w:sz="4" w:space="0" w:color="auto"/>
            </w:tcBorders>
            <w:shd w:val="clear" w:color="auto" w:fill="auto"/>
            <w:noWrap/>
            <w:vAlign w:val="center"/>
            <w:hideMark/>
          </w:tcPr>
          <w:p w14:paraId="5A06FD5F"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30</w:t>
            </w:r>
          </w:p>
        </w:tc>
      </w:tr>
      <w:tr w:rsidR="00055F17" w:rsidRPr="00EE0972" w14:paraId="5BAD46FD"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E4CA0E"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3</w:t>
            </w:r>
          </w:p>
        </w:tc>
        <w:tc>
          <w:tcPr>
            <w:tcW w:w="3985" w:type="dxa"/>
            <w:tcBorders>
              <w:top w:val="nil"/>
              <w:left w:val="nil"/>
              <w:bottom w:val="single" w:sz="4" w:space="0" w:color="auto"/>
              <w:right w:val="single" w:sz="4" w:space="0" w:color="auto"/>
            </w:tcBorders>
            <w:shd w:val="clear" w:color="auto" w:fill="auto"/>
            <w:noWrap/>
            <w:vAlign w:val="center"/>
            <w:hideMark/>
          </w:tcPr>
          <w:p w14:paraId="3F283B4D"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Phòng học bộ môn Sinh học</w:t>
            </w:r>
          </w:p>
        </w:tc>
        <w:tc>
          <w:tcPr>
            <w:tcW w:w="1198" w:type="dxa"/>
            <w:tcBorders>
              <w:top w:val="nil"/>
              <w:left w:val="nil"/>
              <w:bottom w:val="single" w:sz="4" w:space="0" w:color="auto"/>
              <w:right w:val="single" w:sz="4" w:space="0" w:color="auto"/>
            </w:tcBorders>
            <w:shd w:val="clear" w:color="auto" w:fill="auto"/>
            <w:noWrap/>
            <w:vAlign w:val="center"/>
            <w:hideMark/>
          </w:tcPr>
          <w:p w14:paraId="0577C601"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5EF3BD59"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7B3E6E2"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50</w:t>
            </w:r>
          </w:p>
        </w:tc>
      </w:tr>
      <w:tr w:rsidR="00055F17" w:rsidRPr="00EE0972" w14:paraId="05EA2EF2" w14:textId="77777777" w:rsidTr="00387FC6">
        <w:trPr>
          <w:gridAfter w:val="1"/>
          <w:wAfter w:w="5055" w:type="dxa"/>
          <w:trHeight w:val="345"/>
        </w:trPr>
        <w:tc>
          <w:tcPr>
            <w:tcW w:w="708" w:type="dxa"/>
            <w:tcBorders>
              <w:top w:val="nil"/>
              <w:left w:val="single" w:sz="4" w:space="0" w:color="auto"/>
              <w:bottom w:val="nil"/>
              <w:right w:val="single" w:sz="4" w:space="0" w:color="auto"/>
            </w:tcBorders>
            <w:shd w:val="clear" w:color="auto" w:fill="auto"/>
            <w:noWrap/>
            <w:vAlign w:val="center"/>
            <w:hideMark/>
          </w:tcPr>
          <w:p w14:paraId="21893E6A"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4</w:t>
            </w:r>
          </w:p>
        </w:tc>
        <w:tc>
          <w:tcPr>
            <w:tcW w:w="3985" w:type="dxa"/>
            <w:tcBorders>
              <w:top w:val="nil"/>
              <w:left w:val="nil"/>
              <w:bottom w:val="nil"/>
              <w:right w:val="single" w:sz="4" w:space="0" w:color="auto"/>
            </w:tcBorders>
            <w:shd w:val="clear" w:color="auto" w:fill="auto"/>
            <w:noWrap/>
            <w:vAlign w:val="center"/>
            <w:hideMark/>
          </w:tcPr>
          <w:p w14:paraId="292C2E91"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Phòng học bộ môn khác (2)</w:t>
            </w:r>
          </w:p>
        </w:tc>
        <w:tc>
          <w:tcPr>
            <w:tcW w:w="1198" w:type="dxa"/>
            <w:tcBorders>
              <w:top w:val="nil"/>
              <w:left w:val="nil"/>
              <w:bottom w:val="nil"/>
              <w:right w:val="single" w:sz="4" w:space="0" w:color="auto"/>
            </w:tcBorders>
            <w:shd w:val="clear" w:color="auto" w:fill="auto"/>
            <w:noWrap/>
            <w:vAlign w:val="center"/>
            <w:hideMark/>
          </w:tcPr>
          <w:p w14:paraId="1F034426"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nil"/>
              <w:right w:val="single" w:sz="4" w:space="0" w:color="auto"/>
            </w:tcBorders>
            <w:shd w:val="clear" w:color="auto" w:fill="auto"/>
            <w:noWrap/>
            <w:vAlign w:val="center"/>
            <w:hideMark/>
          </w:tcPr>
          <w:p w14:paraId="5B5A269E"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40</w:t>
            </w:r>
          </w:p>
        </w:tc>
        <w:tc>
          <w:tcPr>
            <w:tcW w:w="1701" w:type="dxa"/>
            <w:tcBorders>
              <w:top w:val="nil"/>
              <w:left w:val="nil"/>
              <w:bottom w:val="nil"/>
              <w:right w:val="single" w:sz="4" w:space="0" w:color="auto"/>
            </w:tcBorders>
            <w:shd w:val="clear" w:color="auto" w:fill="auto"/>
            <w:noWrap/>
            <w:vAlign w:val="center"/>
            <w:hideMark/>
          </w:tcPr>
          <w:p w14:paraId="2C8859CF"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50</w:t>
            </w:r>
          </w:p>
        </w:tc>
      </w:tr>
      <w:tr w:rsidR="00055F17" w:rsidRPr="00EE0972" w14:paraId="59A932B8"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17BE1A"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III</w:t>
            </w:r>
          </w:p>
        </w:tc>
        <w:tc>
          <w:tcPr>
            <w:tcW w:w="3985" w:type="dxa"/>
            <w:tcBorders>
              <w:top w:val="nil"/>
              <w:left w:val="nil"/>
              <w:bottom w:val="single" w:sz="4" w:space="0" w:color="auto"/>
              <w:right w:val="single" w:sz="4" w:space="0" w:color="auto"/>
            </w:tcBorders>
            <w:shd w:val="clear" w:color="auto" w:fill="auto"/>
            <w:noWrap/>
            <w:vAlign w:val="center"/>
            <w:hideMark/>
          </w:tcPr>
          <w:p w14:paraId="1DE4AA2A" w14:textId="77777777" w:rsidR="00055F17" w:rsidRPr="00EE0972" w:rsidRDefault="00055F17" w:rsidP="00055F17">
            <w:pPr>
              <w:spacing w:after="0"/>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Thiết bị dùng chung</w:t>
            </w:r>
          </w:p>
        </w:tc>
        <w:tc>
          <w:tcPr>
            <w:tcW w:w="1198" w:type="dxa"/>
            <w:tcBorders>
              <w:top w:val="nil"/>
              <w:left w:val="nil"/>
              <w:bottom w:val="single" w:sz="4" w:space="0" w:color="auto"/>
              <w:right w:val="single" w:sz="4" w:space="0" w:color="auto"/>
            </w:tcBorders>
            <w:shd w:val="clear" w:color="auto" w:fill="auto"/>
            <w:noWrap/>
            <w:vAlign w:val="center"/>
            <w:hideMark/>
          </w:tcPr>
          <w:p w14:paraId="6860C201"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c>
          <w:tcPr>
            <w:tcW w:w="1921" w:type="dxa"/>
            <w:tcBorders>
              <w:top w:val="nil"/>
              <w:left w:val="nil"/>
              <w:bottom w:val="single" w:sz="4" w:space="0" w:color="auto"/>
              <w:right w:val="single" w:sz="4" w:space="0" w:color="auto"/>
            </w:tcBorders>
            <w:shd w:val="clear" w:color="auto" w:fill="auto"/>
            <w:noWrap/>
            <w:vAlign w:val="center"/>
            <w:hideMark/>
          </w:tcPr>
          <w:p w14:paraId="62FF9BC5"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0307B4A1"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r>
      <w:tr w:rsidR="00055F17" w:rsidRPr="00EE0972" w14:paraId="1D5AEAEA"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0B9975"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w:t>
            </w:r>
          </w:p>
        </w:tc>
        <w:tc>
          <w:tcPr>
            <w:tcW w:w="3985" w:type="dxa"/>
            <w:tcBorders>
              <w:top w:val="nil"/>
              <w:left w:val="single" w:sz="4" w:space="0" w:color="auto"/>
              <w:bottom w:val="single" w:sz="4" w:space="0" w:color="auto"/>
              <w:right w:val="single" w:sz="4" w:space="0" w:color="auto"/>
            </w:tcBorders>
            <w:shd w:val="clear" w:color="auto" w:fill="auto"/>
            <w:noWrap/>
            <w:vAlign w:val="center"/>
            <w:hideMark/>
          </w:tcPr>
          <w:p w14:paraId="170AFB78"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Máy tính (3)</w:t>
            </w:r>
          </w:p>
        </w:tc>
        <w:tc>
          <w:tcPr>
            <w:tcW w:w="1198" w:type="dxa"/>
            <w:tcBorders>
              <w:top w:val="nil"/>
              <w:left w:val="nil"/>
              <w:bottom w:val="single" w:sz="4" w:space="0" w:color="auto"/>
              <w:right w:val="single" w:sz="4" w:space="0" w:color="auto"/>
            </w:tcBorders>
            <w:shd w:val="clear" w:color="auto" w:fill="auto"/>
            <w:noWrap/>
            <w:vAlign w:val="center"/>
            <w:hideMark/>
          </w:tcPr>
          <w:p w14:paraId="1B5DD588"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79D578F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15</w:t>
            </w:r>
          </w:p>
        </w:tc>
        <w:tc>
          <w:tcPr>
            <w:tcW w:w="1701" w:type="dxa"/>
            <w:tcBorders>
              <w:top w:val="nil"/>
              <w:left w:val="nil"/>
              <w:bottom w:val="single" w:sz="4" w:space="0" w:color="auto"/>
              <w:right w:val="single" w:sz="4" w:space="0" w:color="auto"/>
            </w:tcBorders>
            <w:shd w:val="clear" w:color="auto" w:fill="auto"/>
            <w:noWrap/>
            <w:vAlign w:val="center"/>
            <w:hideMark/>
          </w:tcPr>
          <w:p w14:paraId="0D8E0B79"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150</w:t>
            </w:r>
          </w:p>
        </w:tc>
      </w:tr>
      <w:tr w:rsidR="00055F17" w:rsidRPr="00EE0972" w14:paraId="6448256C"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F2D13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w:t>
            </w:r>
          </w:p>
        </w:tc>
        <w:tc>
          <w:tcPr>
            <w:tcW w:w="3985" w:type="dxa"/>
            <w:tcBorders>
              <w:top w:val="nil"/>
              <w:left w:val="single" w:sz="4" w:space="0" w:color="auto"/>
              <w:bottom w:val="single" w:sz="4" w:space="0" w:color="auto"/>
              <w:right w:val="single" w:sz="4" w:space="0" w:color="auto"/>
            </w:tcBorders>
            <w:shd w:val="clear" w:color="auto" w:fill="auto"/>
            <w:noWrap/>
            <w:vAlign w:val="center"/>
            <w:hideMark/>
          </w:tcPr>
          <w:p w14:paraId="55506239"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Phần mềm tin học (4)</w:t>
            </w:r>
          </w:p>
        </w:tc>
        <w:tc>
          <w:tcPr>
            <w:tcW w:w="1198" w:type="dxa"/>
            <w:tcBorders>
              <w:top w:val="nil"/>
              <w:left w:val="nil"/>
              <w:bottom w:val="single" w:sz="4" w:space="0" w:color="auto"/>
              <w:right w:val="single" w:sz="4" w:space="0" w:color="auto"/>
            </w:tcBorders>
            <w:shd w:val="clear" w:color="auto" w:fill="auto"/>
            <w:noWrap/>
            <w:vAlign w:val="center"/>
            <w:hideMark/>
          </w:tcPr>
          <w:p w14:paraId="07D5169A"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14D0C905"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28BC8BB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r>
      <w:tr w:rsidR="00055F17" w:rsidRPr="00EE0972" w14:paraId="73E123A4"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D08071"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3</w:t>
            </w:r>
          </w:p>
        </w:tc>
        <w:tc>
          <w:tcPr>
            <w:tcW w:w="3985" w:type="dxa"/>
            <w:tcBorders>
              <w:top w:val="nil"/>
              <w:left w:val="nil"/>
              <w:bottom w:val="single" w:sz="4" w:space="0" w:color="auto"/>
              <w:right w:val="single" w:sz="4" w:space="0" w:color="auto"/>
            </w:tcBorders>
            <w:shd w:val="clear" w:color="auto" w:fill="auto"/>
            <w:noWrap/>
            <w:vAlign w:val="center"/>
            <w:hideMark/>
          </w:tcPr>
          <w:p w14:paraId="5FDC5194"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 xml:space="preserve">Máy chiếu </w:t>
            </w:r>
          </w:p>
        </w:tc>
        <w:tc>
          <w:tcPr>
            <w:tcW w:w="1198" w:type="dxa"/>
            <w:tcBorders>
              <w:top w:val="nil"/>
              <w:left w:val="nil"/>
              <w:bottom w:val="single" w:sz="4" w:space="0" w:color="auto"/>
              <w:right w:val="single" w:sz="4" w:space="0" w:color="auto"/>
            </w:tcBorders>
            <w:shd w:val="clear" w:color="auto" w:fill="auto"/>
            <w:noWrap/>
            <w:vAlign w:val="center"/>
            <w:hideMark/>
          </w:tcPr>
          <w:p w14:paraId="22329580"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099E1736" w14:textId="77777777" w:rsidR="00055F17" w:rsidRPr="00EE0972" w:rsidRDefault="0077395A"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34</w:t>
            </w:r>
          </w:p>
        </w:tc>
        <w:tc>
          <w:tcPr>
            <w:tcW w:w="1701" w:type="dxa"/>
            <w:tcBorders>
              <w:top w:val="nil"/>
              <w:left w:val="nil"/>
              <w:bottom w:val="single" w:sz="4" w:space="0" w:color="auto"/>
              <w:right w:val="single" w:sz="4" w:space="0" w:color="auto"/>
            </w:tcBorders>
            <w:shd w:val="clear" w:color="auto" w:fill="auto"/>
            <w:noWrap/>
            <w:vAlign w:val="center"/>
            <w:hideMark/>
          </w:tcPr>
          <w:p w14:paraId="10ED1F94" w14:textId="77777777" w:rsidR="00055F17" w:rsidRPr="00EE0972" w:rsidRDefault="0077395A"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408</w:t>
            </w:r>
          </w:p>
        </w:tc>
      </w:tr>
      <w:tr w:rsidR="00055F17" w:rsidRPr="00EE0972" w14:paraId="5B139FCD" w14:textId="77777777" w:rsidTr="00387FC6">
        <w:trPr>
          <w:gridAfter w:val="1"/>
          <w:wAfter w:w="5055" w:type="dxa"/>
          <w:trHeight w:val="345"/>
        </w:trPr>
        <w:tc>
          <w:tcPr>
            <w:tcW w:w="708" w:type="dxa"/>
            <w:tcBorders>
              <w:top w:val="nil"/>
              <w:left w:val="single" w:sz="4" w:space="0" w:color="auto"/>
              <w:bottom w:val="nil"/>
              <w:right w:val="single" w:sz="4" w:space="0" w:color="auto"/>
            </w:tcBorders>
            <w:shd w:val="clear" w:color="auto" w:fill="auto"/>
            <w:noWrap/>
            <w:vAlign w:val="center"/>
            <w:hideMark/>
          </w:tcPr>
          <w:p w14:paraId="1F21313B"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4</w:t>
            </w:r>
          </w:p>
        </w:tc>
        <w:tc>
          <w:tcPr>
            <w:tcW w:w="3985" w:type="dxa"/>
            <w:tcBorders>
              <w:top w:val="nil"/>
              <w:left w:val="nil"/>
              <w:bottom w:val="nil"/>
              <w:right w:val="single" w:sz="4" w:space="0" w:color="auto"/>
            </w:tcBorders>
            <w:shd w:val="clear" w:color="auto" w:fill="auto"/>
            <w:noWrap/>
            <w:vAlign w:val="center"/>
            <w:hideMark/>
          </w:tcPr>
          <w:p w14:paraId="576A7894"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âm thanh</w:t>
            </w:r>
          </w:p>
        </w:tc>
        <w:tc>
          <w:tcPr>
            <w:tcW w:w="1198" w:type="dxa"/>
            <w:tcBorders>
              <w:top w:val="nil"/>
              <w:left w:val="nil"/>
              <w:bottom w:val="nil"/>
              <w:right w:val="single" w:sz="4" w:space="0" w:color="auto"/>
            </w:tcBorders>
            <w:shd w:val="clear" w:color="auto" w:fill="auto"/>
            <w:noWrap/>
            <w:vAlign w:val="center"/>
            <w:hideMark/>
          </w:tcPr>
          <w:p w14:paraId="2AA09EEF"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nil"/>
              <w:right w:val="single" w:sz="4" w:space="0" w:color="auto"/>
            </w:tcBorders>
            <w:shd w:val="clear" w:color="auto" w:fill="auto"/>
            <w:noWrap/>
            <w:vAlign w:val="center"/>
            <w:hideMark/>
          </w:tcPr>
          <w:p w14:paraId="6EFDF024"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w:t>
            </w:r>
          </w:p>
        </w:tc>
        <w:tc>
          <w:tcPr>
            <w:tcW w:w="1701" w:type="dxa"/>
            <w:tcBorders>
              <w:top w:val="nil"/>
              <w:left w:val="nil"/>
              <w:bottom w:val="nil"/>
              <w:right w:val="single" w:sz="4" w:space="0" w:color="auto"/>
            </w:tcBorders>
            <w:shd w:val="clear" w:color="auto" w:fill="auto"/>
            <w:noWrap/>
            <w:vAlign w:val="center"/>
            <w:hideMark/>
          </w:tcPr>
          <w:p w14:paraId="1EF2938F"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40</w:t>
            </w:r>
          </w:p>
        </w:tc>
      </w:tr>
      <w:tr w:rsidR="00055F17" w:rsidRPr="00EE0972" w14:paraId="2D81FAF4" w14:textId="77777777" w:rsidTr="00387FC6">
        <w:trPr>
          <w:gridAfter w:val="1"/>
          <w:wAfter w:w="5055" w:type="dxa"/>
          <w:trHeight w:val="34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66EC"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w:t>
            </w:r>
          </w:p>
        </w:tc>
        <w:tc>
          <w:tcPr>
            <w:tcW w:w="3985" w:type="dxa"/>
            <w:tcBorders>
              <w:top w:val="single" w:sz="4" w:space="0" w:color="auto"/>
              <w:left w:val="nil"/>
              <w:bottom w:val="single" w:sz="4" w:space="0" w:color="auto"/>
              <w:right w:val="single" w:sz="4" w:space="0" w:color="auto"/>
            </w:tcBorders>
            <w:shd w:val="clear" w:color="auto" w:fill="auto"/>
            <w:noWrap/>
            <w:vAlign w:val="center"/>
            <w:hideMark/>
          </w:tcPr>
          <w:p w14:paraId="14073159"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Máy lọc nước (Công nghiệp)</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72FCCCFD"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single" w:sz="4" w:space="0" w:color="auto"/>
              <w:left w:val="nil"/>
              <w:bottom w:val="single" w:sz="4" w:space="0" w:color="auto"/>
              <w:right w:val="single" w:sz="4" w:space="0" w:color="auto"/>
            </w:tcBorders>
            <w:shd w:val="clear" w:color="auto" w:fill="auto"/>
            <w:noWrap/>
            <w:vAlign w:val="center"/>
            <w:hideMark/>
          </w:tcPr>
          <w:p w14:paraId="675105D0"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58D8CD"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30</w:t>
            </w:r>
          </w:p>
        </w:tc>
      </w:tr>
      <w:tr w:rsidR="00055F17" w:rsidRPr="00EE0972" w14:paraId="51DEEA23"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852B3E"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IV</w:t>
            </w:r>
          </w:p>
        </w:tc>
        <w:tc>
          <w:tcPr>
            <w:tcW w:w="3985" w:type="dxa"/>
            <w:tcBorders>
              <w:top w:val="nil"/>
              <w:left w:val="nil"/>
              <w:bottom w:val="single" w:sz="4" w:space="0" w:color="auto"/>
              <w:right w:val="single" w:sz="4" w:space="0" w:color="auto"/>
            </w:tcBorders>
            <w:shd w:val="clear" w:color="auto" w:fill="auto"/>
            <w:noWrap/>
            <w:vAlign w:val="center"/>
            <w:hideMark/>
          </w:tcPr>
          <w:p w14:paraId="05D8EA1B" w14:textId="77777777" w:rsidR="00055F17" w:rsidRPr="00EE0972" w:rsidRDefault="00055F17" w:rsidP="00055F17">
            <w:pPr>
              <w:spacing w:after="0"/>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Thiết bị khác</w:t>
            </w:r>
          </w:p>
        </w:tc>
        <w:tc>
          <w:tcPr>
            <w:tcW w:w="1198" w:type="dxa"/>
            <w:tcBorders>
              <w:top w:val="nil"/>
              <w:left w:val="nil"/>
              <w:bottom w:val="single" w:sz="4" w:space="0" w:color="auto"/>
              <w:right w:val="single" w:sz="4" w:space="0" w:color="auto"/>
            </w:tcBorders>
            <w:shd w:val="clear" w:color="auto" w:fill="auto"/>
            <w:noWrap/>
            <w:vAlign w:val="center"/>
            <w:hideMark/>
          </w:tcPr>
          <w:p w14:paraId="6D99B598"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3CD8735E"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56CEAD65"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r>
      <w:tr w:rsidR="00055F17" w:rsidRPr="00EE0972" w14:paraId="3F0C8CD2"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C9108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w:t>
            </w:r>
          </w:p>
        </w:tc>
        <w:tc>
          <w:tcPr>
            <w:tcW w:w="3985" w:type="dxa"/>
            <w:tcBorders>
              <w:top w:val="nil"/>
              <w:left w:val="nil"/>
              <w:bottom w:val="single" w:sz="4" w:space="0" w:color="auto"/>
              <w:right w:val="single" w:sz="4" w:space="0" w:color="auto"/>
            </w:tcBorders>
            <w:shd w:val="clear" w:color="auto" w:fill="auto"/>
            <w:noWrap/>
            <w:vAlign w:val="center"/>
            <w:hideMark/>
          </w:tcPr>
          <w:p w14:paraId="0F8B5C97"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tự làm (5)</w:t>
            </w:r>
          </w:p>
        </w:tc>
        <w:tc>
          <w:tcPr>
            <w:tcW w:w="1198" w:type="dxa"/>
            <w:tcBorders>
              <w:top w:val="nil"/>
              <w:left w:val="nil"/>
              <w:bottom w:val="single" w:sz="4" w:space="0" w:color="auto"/>
              <w:right w:val="single" w:sz="4" w:space="0" w:color="auto"/>
            </w:tcBorders>
            <w:shd w:val="clear" w:color="auto" w:fill="auto"/>
            <w:noWrap/>
            <w:vAlign w:val="center"/>
            <w:hideMark/>
          </w:tcPr>
          <w:p w14:paraId="706BCF04"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Cái/chiếc</w:t>
            </w:r>
          </w:p>
        </w:tc>
        <w:tc>
          <w:tcPr>
            <w:tcW w:w="1921" w:type="dxa"/>
            <w:tcBorders>
              <w:top w:val="nil"/>
              <w:left w:val="nil"/>
              <w:bottom w:val="single" w:sz="4" w:space="0" w:color="auto"/>
              <w:right w:val="single" w:sz="4" w:space="0" w:color="auto"/>
            </w:tcBorders>
            <w:shd w:val="clear" w:color="auto" w:fill="auto"/>
            <w:noWrap/>
            <w:vAlign w:val="center"/>
            <w:hideMark/>
          </w:tcPr>
          <w:p w14:paraId="72F1B53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3DC16355"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r>
      <w:tr w:rsidR="00055F17" w:rsidRPr="00EE0972" w14:paraId="02D15D5D" w14:textId="77777777" w:rsidTr="00387FC6">
        <w:trPr>
          <w:gridAfter w:val="1"/>
          <w:wAfter w:w="5055" w:type="dxa"/>
          <w:trHeight w:val="345"/>
        </w:trPr>
        <w:tc>
          <w:tcPr>
            <w:tcW w:w="708" w:type="dxa"/>
            <w:tcBorders>
              <w:top w:val="nil"/>
              <w:left w:val="single" w:sz="4" w:space="0" w:color="auto"/>
              <w:bottom w:val="nil"/>
              <w:right w:val="single" w:sz="4" w:space="0" w:color="auto"/>
            </w:tcBorders>
            <w:shd w:val="clear" w:color="auto" w:fill="auto"/>
            <w:noWrap/>
            <w:vAlign w:val="center"/>
            <w:hideMark/>
          </w:tcPr>
          <w:p w14:paraId="5F831F11"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lastRenderedPageBreak/>
              <w:t>2</w:t>
            </w:r>
          </w:p>
        </w:tc>
        <w:tc>
          <w:tcPr>
            <w:tcW w:w="3985" w:type="dxa"/>
            <w:tcBorders>
              <w:top w:val="nil"/>
              <w:left w:val="nil"/>
              <w:bottom w:val="nil"/>
              <w:right w:val="single" w:sz="4" w:space="0" w:color="auto"/>
            </w:tcBorders>
            <w:shd w:val="clear" w:color="auto" w:fill="auto"/>
            <w:noWrap/>
            <w:vAlign w:val="center"/>
            <w:hideMark/>
          </w:tcPr>
          <w:p w14:paraId="444BB3A8"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Thiết bị khác (6)</w:t>
            </w:r>
          </w:p>
        </w:tc>
        <w:tc>
          <w:tcPr>
            <w:tcW w:w="1198" w:type="dxa"/>
            <w:tcBorders>
              <w:top w:val="nil"/>
              <w:left w:val="nil"/>
              <w:bottom w:val="nil"/>
              <w:right w:val="single" w:sz="4" w:space="0" w:color="auto"/>
            </w:tcBorders>
            <w:shd w:val="clear" w:color="auto" w:fill="auto"/>
            <w:noWrap/>
            <w:vAlign w:val="center"/>
            <w:hideMark/>
          </w:tcPr>
          <w:p w14:paraId="2737FDC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Cái/chiếc</w:t>
            </w:r>
          </w:p>
        </w:tc>
        <w:tc>
          <w:tcPr>
            <w:tcW w:w="1921" w:type="dxa"/>
            <w:tcBorders>
              <w:top w:val="nil"/>
              <w:left w:val="nil"/>
              <w:bottom w:val="nil"/>
              <w:right w:val="single" w:sz="4" w:space="0" w:color="auto"/>
            </w:tcBorders>
            <w:shd w:val="clear" w:color="auto" w:fill="auto"/>
            <w:noWrap/>
            <w:vAlign w:val="center"/>
            <w:hideMark/>
          </w:tcPr>
          <w:p w14:paraId="2A0EF17E"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701" w:type="dxa"/>
            <w:tcBorders>
              <w:top w:val="nil"/>
              <w:left w:val="nil"/>
              <w:bottom w:val="nil"/>
              <w:right w:val="single" w:sz="4" w:space="0" w:color="auto"/>
            </w:tcBorders>
            <w:shd w:val="clear" w:color="auto" w:fill="auto"/>
            <w:noWrap/>
            <w:vAlign w:val="center"/>
            <w:hideMark/>
          </w:tcPr>
          <w:p w14:paraId="1A532579"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r>
      <w:tr w:rsidR="00055F17" w:rsidRPr="00EE0972" w14:paraId="1A79F6AD"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F77A6C"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V</w:t>
            </w:r>
          </w:p>
        </w:tc>
        <w:tc>
          <w:tcPr>
            <w:tcW w:w="3985" w:type="dxa"/>
            <w:tcBorders>
              <w:top w:val="nil"/>
              <w:left w:val="nil"/>
              <w:bottom w:val="single" w:sz="4" w:space="0" w:color="auto"/>
              <w:right w:val="single" w:sz="4" w:space="0" w:color="auto"/>
            </w:tcBorders>
            <w:shd w:val="clear" w:color="auto" w:fill="auto"/>
            <w:noWrap/>
            <w:vAlign w:val="center"/>
            <w:hideMark/>
          </w:tcPr>
          <w:p w14:paraId="15205F93" w14:textId="77777777" w:rsidR="00055F17" w:rsidRPr="00EE0972" w:rsidRDefault="00055F17" w:rsidP="00055F17">
            <w:pPr>
              <w:spacing w:after="0"/>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 xml:space="preserve">Thiết bị TDTT </w:t>
            </w:r>
            <w:r w:rsidRPr="00EE0972">
              <w:rPr>
                <w:rFonts w:ascii="Times New Roman" w:hAnsi="Times New Roman" w:cs="Times New Roman"/>
                <w:color w:val="000000"/>
                <w:sz w:val="26"/>
                <w:szCs w:val="26"/>
              </w:rPr>
              <w:t>(7)</w:t>
            </w:r>
          </w:p>
        </w:tc>
        <w:tc>
          <w:tcPr>
            <w:tcW w:w="1198" w:type="dxa"/>
            <w:tcBorders>
              <w:top w:val="nil"/>
              <w:left w:val="nil"/>
              <w:bottom w:val="single" w:sz="4" w:space="0" w:color="auto"/>
              <w:right w:val="single" w:sz="4" w:space="0" w:color="auto"/>
            </w:tcBorders>
            <w:shd w:val="clear" w:color="auto" w:fill="auto"/>
            <w:noWrap/>
            <w:vAlign w:val="center"/>
            <w:hideMark/>
          </w:tcPr>
          <w:p w14:paraId="15FF48D2"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c>
          <w:tcPr>
            <w:tcW w:w="1921" w:type="dxa"/>
            <w:tcBorders>
              <w:top w:val="nil"/>
              <w:left w:val="nil"/>
              <w:bottom w:val="single" w:sz="4" w:space="0" w:color="auto"/>
              <w:right w:val="single" w:sz="4" w:space="0" w:color="auto"/>
            </w:tcBorders>
            <w:shd w:val="clear" w:color="auto" w:fill="auto"/>
            <w:noWrap/>
            <w:vAlign w:val="center"/>
            <w:hideMark/>
          </w:tcPr>
          <w:p w14:paraId="7D995F86" w14:textId="77777777" w:rsidR="00055F17" w:rsidRPr="00EE0972" w:rsidRDefault="00055F17" w:rsidP="00055F17">
            <w:pPr>
              <w:spacing w:after="0"/>
              <w:jc w:val="center"/>
              <w:rPr>
                <w:rFonts w:ascii="Times New Roman" w:hAnsi="Times New Roman" w:cs="Times New Roman"/>
                <w:b/>
                <w:bCs/>
                <w:i/>
                <w:iCs/>
                <w:color w:val="000000"/>
                <w:sz w:val="26"/>
                <w:szCs w:val="26"/>
              </w:rPr>
            </w:pPr>
            <w:r w:rsidRPr="00EE0972">
              <w:rPr>
                <w:rFonts w:ascii="Times New Roman" w:hAnsi="Times New Roman" w:cs="Times New Roman"/>
                <w:b/>
                <w:bCs/>
                <w:i/>
                <w:iCs/>
                <w:color w:val="000000"/>
                <w:sz w:val="26"/>
                <w:szCs w:val="26"/>
              </w:rPr>
              <w:t>2</w:t>
            </w:r>
          </w:p>
        </w:tc>
        <w:tc>
          <w:tcPr>
            <w:tcW w:w="1701" w:type="dxa"/>
            <w:tcBorders>
              <w:top w:val="nil"/>
              <w:left w:val="nil"/>
              <w:bottom w:val="single" w:sz="4" w:space="0" w:color="auto"/>
              <w:right w:val="single" w:sz="4" w:space="0" w:color="auto"/>
            </w:tcBorders>
            <w:shd w:val="clear" w:color="auto" w:fill="auto"/>
            <w:noWrap/>
            <w:vAlign w:val="center"/>
            <w:hideMark/>
          </w:tcPr>
          <w:p w14:paraId="7FF2A391"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r>
      <w:tr w:rsidR="00055F17" w:rsidRPr="00EE0972" w14:paraId="59BDC402"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F90E35"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w:t>
            </w:r>
          </w:p>
        </w:tc>
        <w:tc>
          <w:tcPr>
            <w:tcW w:w="3985" w:type="dxa"/>
            <w:tcBorders>
              <w:top w:val="nil"/>
              <w:left w:val="nil"/>
              <w:bottom w:val="single" w:sz="4" w:space="0" w:color="auto"/>
              <w:right w:val="single" w:sz="4" w:space="0" w:color="auto"/>
            </w:tcBorders>
            <w:shd w:val="clear" w:color="auto" w:fill="auto"/>
            <w:noWrap/>
            <w:vAlign w:val="center"/>
            <w:hideMark/>
          </w:tcPr>
          <w:p w14:paraId="14A2EC69"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 xml:space="preserve">Bóng chuyền </w:t>
            </w:r>
          </w:p>
        </w:tc>
        <w:tc>
          <w:tcPr>
            <w:tcW w:w="1198" w:type="dxa"/>
            <w:tcBorders>
              <w:top w:val="nil"/>
              <w:left w:val="nil"/>
              <w:bottom w:val="single" w:sz="4" w:space="0" w:color="auto"/>
              <w:right w:val="single" w:sz="4" w:space="0" w:color="auto"/>
            </w:tcBorders>
            <w:shd w:val="clear" w:color="auto" w:fill="auto"/>
            <w:noWrap/>
            <w:vAlign w:val="center"/>
            <w:hideMark/>
          </w:tcPr>
          <w:p w14:paraId="495433DD"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Quả</w:t>
            </w:r>
          </w:p>
        </w:tc>
        <w:tc>
          <w:tcPr>
            <w:tcW w:w="1921" w:type="dxa"/>
            <w:tcBorders>
              <w:top w:val="nil"/>
              <w:left w:val="nil"/>
              <w:bottom w:val="single" w:sz="4" w:space="0" w:color="auto"/>
              <w:right w:val="single" w:sz="4" w:space="0" w:color="auto"/>
            </w:tcBorders>
            <w:shd w:val="clear" w:color="auto" w:fill="auto"/>
            <w:noWrap/>
            <w:vAlign w:val="center"/>
            <w:hideMark/>
          </w:tcPr>
          <w:p w14:paraId="3E567635"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1601AFB1"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r>
      <w:tr w:rsidR="00055F17" w:rsidRPr="00EE0972" w14:paraId="5CAAA559"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156F18"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3985" w:type="dxa"/>
            <w:tcBorders>
              <w:top w:val="nil"/>
              <w:left w:val="nil"/>
              <w:bottom w:val="single" w:sz="4" w:space="0" w:color="auto"/>
              <w:right w:val="single" w:sz="4" w:space="0" w:color="auto"/>
            </w:tcBorders>
            <w:shd w:val="clear" w:color="auto" w:fill="auto"/>
            <w:noWrap/>
            <w:vAlign w:val="center"/>
            <w:hideMark/>
          </w:tcPr>
          <w:p w14:paraId="3153DAEA"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Cột, xà nhảy cao</w:t>
            </w:r>
          </w:p>
        </w:tc>
        <w:tc>
          <w:tcPr>
            <w:tcW w:w="1198" w:type="dxa"/>
            <w:tcBorders>
              <w:top w:val="nil"/>
              <w:left w:val="nil"/>
              <w:bottom w:val="single" w:sz="4" w:space="0" w:color="auto"/>
              <w:right w:val="single" w:sz="4" w:space="0" w:color="auto"/>
            </w:tcBorders>
            <w:shd w:val="clear" w:color="auto" w:fill="auto"/>
            <w:noWrap/>
            <w:vAlign w:val="center"/>
            <w:hideMark/>
          </w:tcPr>
          <w:p w14:paraId="79020BC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5E8A1FFD"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73FA1954"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r>
      <w:tr w:rsidR="00055F17" w:rsidRPr="00EE0972" w14:paraId="6D8405E5"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962EA9"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3985" w:type="dxa"/>
            <w:tcBorders>
              <w:top w:val="nil"/>
              <w:left w:val="nil"/>
              <w:bottom w:val="single" w:sz="4" w:space="0" w:color="auto"/>
              <w:right w:val="single" w:sz="4" w:space="0" w:color="auto"/>
            </w:tcBorders>
            <w:shd w:val="clear" w:color="auto" w:fill="auto"/>
            <w:noWrap/>
            <w:vAlign w:val="center"/>
            <w:hideMark/>
          </w:tcPr>
          <w:p w14:paraId="3188CF61"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 xml:space="preserve">Dây nhảy </w:t>
            </w:r>
          </w:p>
        </w:tc>
        <w:tc>
          <w:tcPr>
            <w:tcW w:w="1198" w:type="dxa"/>
            <w:tcBorders>
              <w:top w:val="nil"/>
              <w:left w:val="nil"/>
              <w:bottom w:val="single" w:sz="4" w:space="0" w:color="auto"/>
              <w:right w:val="single" w:sz="4" w:space="0" w:color="auto"/>
            </w:tcBorders>
            <w:shd w:val="clear" w:color="auto" w:fill="auto"/>
            <w:noWrap/>
            <w:vAlign w:val="center"/>
            <w:hideMark/>
          </w:tcPr>
          <w:p w14:paraId="688888BD"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Cái</w:t>
            </w:r>
          </w:p>
        </w:tc>
        <w:tc>
          <w:tcPr>
            <w:tcW w:w="1921" w:type="dxa"/>
            <w:tcBorders>
              <w:top w:val="nil"/>
              <w:left w:val="nil"/>
              <w:bottom w:val="single" w:sz="4" w:space="0" w:color="auto"/>
              <w:right w:val="single" w:sz="4" w:space="0" w:color="auto"/>
            </w:tcBorders>
            <w:shd w:val="clear" w:color="auto" w:fill="auto"/>
            <w:noWrap/>
            <w:vAlign w:val="center"/>
            <w:hideMark/>
          </w:tcPr>
          <w:p w14:paraId="58F2A5F5"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6FD58609"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r>
      <w:tr w:rsidR="00055F17" w:rsidRPr="00EE0972" w14:paraId="73ACFD33"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E3217E"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3985" w:type="dxa"/>
            <w:tcBorders>
              <w:top w:val="nil"/>
              <w:left w:val="nil"/>
              <w:bottom w:val="single" w:sz="4" w:space="0" w:color="auto"/>
              <w:right w:val="single" w:sz="4" w:space="0" w:color="auto"/>
            </w:tcBorders>
            <w:shd w:val="clear" w:color="auto" w:fill="auto"/>
            <w:noWrap/>
            <w:vAlign w:val="center"/>
            <w:hideMark/>
          </w:tcPr>
          <w:p w14:paraId="3088CFFE"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 xml:space="preserve"> Đệm nhảy</w:t>
            </w:r>
          </w:p>
        </w:tc>
        <w:tc>
          <w:tcPr>
            <w:tcW w:w="1198" w:type="dxa"/>
            <w:tcBorders>
              <w:top w:val="nil"/>
              <w:left w:val="nil"/>
              <w:bottom w:val="single" w:sz="4" w:space="0" w:color="auto"/>
              <w:right w:val="single" w:sz="4" w:space="0" w:color="auto"/>
            </w:tcBorders>
            <w:shd w:val="clear" w:color="auto" w:fill="auto"/>
            <w:noWrap/>
            <w:vAlign w:val="center"/>
            <w:hideMark/>
          </w:tcPr>
          <w:p w14:paraId="0BA00870"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157056E7"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w:t>
            </w:r>
          </w:p>
        </w:tc>
        <w:tc>
          <w:tcPr>
            <w:tcW w:w="1701" w:type="dxa"/>
            <w:tcBorders>
              <w:top w:val="nil"/>
              <w:left w:val="nil"/>
              <w:bottom w:val="single" w:sz="4" w:space="0" w:color="auto"/>
              <w:right w:val="single" w:sz="4" w:space="0" w:color="auto"/>
            </w:tcBorders>
            <w:shd w:val="clear" w:color="auto" w:fill="auto"/>
            <w:noWrap/>
            <w:vAlign w:val="center"/>
            <w:hideMark/>
          </w:tcPr>
          <w:p w14:paraId="11C2A7D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10</w:t>
            </w:r>
          </w:p>
        </w:tc>
      </w:tr>
      <w:tr w:rsidR="00055F17" w:rsidRPr="00EE0972" w14:paraId="554007F0"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7A8C88"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w:t>
            </w:r>
          </w:p>
        </w:tc>
        <w:tc>
          <w:tcPr>
            <w:tcW w:w="3985" w:type="dxa"/>
            <w:tcBorders>
              <w:top w:val="nil"/>
              <w:left w:val="nil"/>
              <w:bottom w:val="single" w:sz="4" w:space="0" w:color="auto"/>
              <w:right w:val="single" w:sz="4" w:space="0" w:color="auto"/>
            </w:tcBorders>
            <w:shd w:val="clear" w:color="auto" w:fill="auto"/>
            <w:noWrap/>
            <w:vAlign w:val="center"/>
            <w:hideMark/>
          </w:tcPr>
          <w:p w14:paraId="4E6E12C0"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Bóng đá</w:t>
            </w:r>
          </w:p>
        </w:tc>
        <w:tc>
          <w:tcPr>
            <w:tcW w:w="1198" w:type="dxa"/>
            <w:tcBorders>
              <w:top w:val="nil"/>
              <w:left w:val="nil"/>
              <w:bottom w:val="single" w:sz="4" w:space="0" w:color="auto"/>
              <w:right w:val="single" w:sz="4" w:space="0" w:color="auto"/>
            </w:tcBorders>
            <w:shd w:val="clear" w:color="auto" w:fill="auto"/>
            <w:noWrap/>
            <w:vAlign w:val="center"/>
            <w:hideMark/>
          </w:tcPr>
          <w:p w14:paraId="6FD22551"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6BEE7EE6"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37871BBE"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r>
      <w:tr w:rsidR="00055F17" w:rsidRPr="00EE0972" w14:paraId="74621154" w14:textId="77777777" w:rsidTr="00387FC6">
        <w:trPr>
          <w:gridAfter w:val="1"/>
          <w:wAfter w:w="5055" w:type="dxa"/>
          <w:trHeight w:val="34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D59B5"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VI</w:t>
            </w:r>
          </w:p>
        </w:tc>
        <w:tc>
          <w:tcPr>
            <w:tcW w:w="3985" w:type="dxa"/>
            <w:tcBorders>
              <w:top w:val="single" w:sz="4" w:space="0" w:color="auto"/>
              <w:left w:val="nil"/>
              <w:bottom w:val="single" w:sz="4" w:space="0" w:color="auto"/>
              <w:right w:val="single" w:sz="4" w:space="0" w:color="auto"/>
            </w:tcBorders>
            <w:shd w:val="clear" w:color="auto" w:fill="auto"/>
            <w:noWrap/>
            <w:vAlign w:val="center"/>
            <w:hideMark/>
          </w:tcPr>
          <w:p w14:paraId="27E72E3A" w14:textId="77777777" w:rsidR="00055F17" w:rsidRPr="00EE0972" w:rsidRDefault="00055F17" w:rsidP="00055F17">
            <w:pPr>
              <w:spacing w:after="0"/>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Hệ thống bàn ghế học sinh</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6AE526C2"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c>
          <w:tcPr>
            <w:tcW w:w="1921" w:type="dxa"/>
            <w:tcBorders>
              <w:top w:val="single" w:sz="4" w:space="0" w:color="auto"/>
              <w:left w:val="nil"/>
              <w:bottom w:val="single" w:sz="4" w:space="0" w:color="auto"/>
              <w:right w:val="single" w:sz="4" w:space="0" w:color="auto"/>
            </w:tcBorders>
            <w:shd w:val="clear" w:color="auto" w:fill="auto"/>
            <w:noWrap/>
            <w:vAlign w:val="center"/>
            <w:hideMark/>
          </w:tcPr>
          <w:p w14:paraId="740CC973"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992D0D" w14:textId="77777777" w:rsidR="00055F17" w:rsidRPr="00EE0972" w:rsidRDefault="00055F17" w:rsidP="00055F17">
            <w:pPr>
              <w:spacing w:after="0"/>
              <w:jc w:val="center"/>
              <w:rPr>
                <w:rFonts w:ascii="Times New Roman" w:hAnsi="Times New Roman" w:cs="Times New Roman"/>
                <w:i/>
                <w:iCs/>
                <w:color w:val="000000"/>
                <w:sz w:val="26"/>
                <w:szCs w:val="26"/>
              </w:rPr>
            </w:pPr>
            <w:r w:rsidRPr="00EE0972">
              <w:rPr>
                <w:rFonts w:ascii="Times New Roman" w:hAnsi="Times New Roman" w:cs="Times New Roman"/>
                <w:i/>
                <w:iCs/>
                <w:color w:val="000000"/>
                <w:sz w:val="26"/>
                <w:szCs w:val="26"/>
              </w:rPr>
              <w:t> </w:t>
            </w:r>
          </w:p>
        </w:tc>
      </w:tr>
      <w:tr w:rsidR="00055F17" w:rsidRPr="00EE0972" w14:paraId="3F2759CF"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3FB9E6"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w:t>
            </w:r>
          </w:p>
        </w:tc>
        <w:tc>
          <w:tcPr>
            <w:tcW w:w="3985" w:type="dxa"/>
            <w:tcBorders>
              <w:top w:val="nil"/>
              <w:left w:val="nil"/>
              <w:bottom w:val="single" w:sz="4" w:space="0" w:color="auto"/>
              <w:right w:val="single" w:sz="4" w:space="0" w:color="auto"/>
            </w:tcBorders>
            <w:shd w:val="clear" w:color="auto" w:fill="auto"/>
            <w:noWrap/>
            <w:vAlign w:val="center"/>
            <w:hideMark/>
          </w:tcPr>
          <w:p w14:paraId="34CBAC75"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Loại 2 chỗ ngồi</w:t>
            </w:r>
          </w:p>
        </w:tc>
        <w:tc>
          <w:tcPr>
            <w:tcW w:w="1198" w:type="dxa"/>
            <w:tcBorders>
              <w:top w:val="nil"/>
              <w:left w:val="nil"/>
              <w:bottom w:val="single" w:sz="4" w:space="0" w:color="auto"/>
              <w:right w:val="single" w:sz="4" w:space="0" w:color="auto"/>
            </w:tcBorders>
            <w:shd w:val="clear" w:color="auto" w:fill="auto"/>
            <w:noWrap/>
            <w:vAlign w:val="center"/>
            <w:hideMark/>
          </w:tcPr>
          <w:p w14:paraId="04A3E0BF"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1DF1A381"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200</w:t>
            </w:r>
          </w:p>
        </w:tc>
        <w:tc>
          <w:tcPr>
            <w:tcW w:w="1701" w:type="dxa"/>
            <w:tcBorders>
              <w:top w:val="nil"/>
              <w:left w:val="nil"/>
              <w:bottom w:val="single" w:sz="4" w:space="0" w:color="auto"/>
              <w:right w:val="single" w:sz="4" w:space="0" w:color="auto"/>
            </w:tcBorders>
            <w:shd w:val="clear" w:color="auto" w:fill="auto"/>
            <w:noWrap/>
            <w:vAlign w:val="center"/>
            <w:hideMark/>
          </w:tcPr>
          <w:p w14:paraId="5A1A5478"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200</w:t>
            </w:r>
          </w:p>
        </w:tc>
      </w:tr>
      <w:tr w:rsidR="00055F17" w:rsidRPr="00EE0972" w14:paraId="2167B4EF"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AD2859"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w:t>
            </w:r>
          </w:p>
        </w:tc>
        <w:tc>
          <w:tcPr>
            <w:tcW w:w="3985" w:type="dxa"/>
            <w:tcBorders>
              <w:top w:val="nil"/>
              <w:left w:val="nil"/>
              <w:bottom w:val="single" w:sz="4" w:space="0" w:color="auto"/>
              <w:right w:val="single" w:sz="4" w:space="0" w:color="auto"/>
            </w:tcBorders>
            <w:shd w:val="clear" w:color="auto" w:fill="auto"/>
            <w:noWrap/>
            <w:vAlign w:val="center"/>
            <w:hideMark/>
          </w:tcPr>
          <w:p w14:paraId="04F1C97C"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Loại khác</w:t>
            </w:r>
          </w:p>
        </w:tc>
        <w:tc>
          <w:tcPr>
            <w:tcW w:w="1198" w:type="dxa"/>
            <w:tcBorders>
              <w:top w:val="nil"/>
              <w:left w:val="nil"/>
              <w:bottom w:val="single" w:sz="4" w:space="0" w:color="auto"/>
              <w:right w:val="single" w:sz="4" w:space="0" w:color="auto"/>
            </w:tcBorders>
            <w:shd w:val="clear" w:color="auto" w:fill="auto"/>
            <w:noWrap/>
            <w:vAlign w:val="center"/>
            <w:hideMark/>
          </w:tcPr>
          <w:p w14:paraId="4ACB43C8"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72F43029"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1CE8934D"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r>
      <w:tr w:rsidR="00055F17" w:rsidRPr="00EE0972" w14:paraId="7E23A974" w14:textId="77777777" w:rsidTr="00387FC6">
        <w:trPr>
          <w:gridAfter w:val="1"/>
          <w:wAfter w:w="5055" w:type="dxa"/>
          <w:trHeight w:val="34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50500"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w:t>
            </w:r>
          </w:p>
        </w:tc>
        <w:tc>
          <w:tcPr>
            <w:tcW w:w="3985" w:type="dxa"/>
            <w:tcBorders>
              <w:top w:val="single" w:sz="4" w:space="0" w:color="auto"/>
              <w:left w:val="nil"/>
              <w:bottom w:val="single" w:sz="4" w:space="0" w:color="auto"/>
              <w:right w:val="single" w:sz="4" w:space="0" w:color="auto"/>
            </w:tcBorders>
            <w:shd w:val="clear" w:color="auto" w:fill="auto"/>
            <w:noWrap/>
            <w:vAlign w:val="center"/>
            <w:hideMark/>
          </w:tcPr>
          <w:p w14:paraId="49ED921D" w14:textId="77777777" w:rsidR="00055F17" w:rsidRPr="00EE0972" w:rsidRDefault="00055F17" w:rsidP="00055F17">
            <w:pPr>
              <w:spacing w:after="0"/>
              <w:rPr>
                <w:rFonts w:ascii="Times New Roman" w:hAnsi="Times New Roman" w:cs="Times New Roman"/>
                <w:color w:val="000000"/>
                <w:sz w:val="26"/>
                <w:szCs w:val="26"/>
              </w:rPr>
            </w:pPr>
            <w:r w:rsidRPr="00EE0972">
              <w:rPr>
                <w:rFonts w:ascii="Times New Roman" w:hAnsi="Times New Roman" w:cs="Times New Roman"/>
                <w:color w:val="000000"/>
                <w:sz w:val="26"/>
                <w:szCs w:val="26"/>
              </w:rPr>
              <w:t>……………….</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3A0B3675"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921" w:type="dxa"/>
            <w:tcBorders>
              <w:top w:val="single" w:sz="4" w:space="0" w:color="auto"/>
              <w:left w:val="nil"/>
              <w:bottom w:val="single" w:sz="4" w:space="0" w:color="auto"/>
              <w:right w:val="single" w:sz="4" w:space="0" w:color="auto"/>
            </w:tcBorders>
            <w:shd w:val="clear" w:color="auto" w:fill="auto"/>
            <w:noWrap/>
            <w:vAlign w:val="center"/>
            <w:hideMark/>
          </w:tcPr>
          <w:p w14:paraId="5B34EAC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1F26E4"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r>
      <w:tr w:rsidR="00055F17" w:rsidRPr="00EE0972" w14:paraId="3D4C89ED"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28C2EC"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VI</w:t>
            </w:r>
          </w:p>
        </w:tc>
        <w:tc>
          <w:tcPr>
            <w:tcW w:w="3985" w:type="dxa"/>
            <w:tcBorders>
              <w:top w:val="nil"/>
              <w:left w:val="nil"/>
              <w:bottom w:val="single" w:sz="4" w:space="0" w:color="auto"/>
              <w:right w:val="single" w:sz="4" w:space="0" w:color="auto"/>
            </w:tcBorders>
            <w:shd w:val="clear" w:color="auto" w:fill="auto"/>
            <w:noWrap/>
            <w:vAlign w:val="center"/>
            <w:hideMark/>
          </w:tcPr>
          <w:p w14:paraId="6BCAB445" w14:textId="77777777" w:rsidR="00055F17" w:rsidRPr="00EE0972" w:rsidRDefault="00055F17" w:rsidP="00055F17">
            <w:pPr>
              <w:spacing w:after="0"/>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Thiết bị phục vụ công tác văn phòng nhà trường</w:t>
            </w:r>
          </w:p>
        </w:tc>
        <w:tc>
          <w:tcPr>
            <w:tcW w:w="1198" w:type="dxa"/>
            <w:tcBorders>
              <w:top w:val="nil"/>
              <w:left w:val="nil"/>
              <w:bottom w:val="single" w:sz="4" w:space="0" w:color="auto"/>
              <w:right w:val="single" w:sz="4" w:space="0" w:color="auto"/>
            </w:tcBorders>
            <w:shd w:val="clear" w:color="auto" w:fill="auto"/>
            <w:noWrap/>
            <w:vAlign w:val="center"/>
            <w:hideMark/>
          </w:tcPr>
          <w:p w14:paraId="5A72A16B"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 </w:t>
            </w:r>
          </w:p>
        </w:tc>
        <w:tc>
          <w:tcPr>
            <w:tcW w:w="1921" w:type="dxa"/>
            <w:tcBorders>
              <w:top w:val="nil"/>
              <w:left w:val="nil"/>
              <w:bottom w:val="single" w:sz="4" w:space="0" w:color="auto"/>
              <w:right w:val="single" w:sz="4" w:space="0" w:color="auto"/>
            </w:tcBorders>
            <w:shd w:val="clear" w:color="auto" w:fill="auto"/>
            <w:noWrap/>
            <w:vAlign w:val="center"/>
            <w:hideMark/>
          </w:tcPr>
          <w:p w14:paraId="7AA76481"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02C79284" w14:textId="77777777" w:rsidR="00055F17" w:rsidRPr="00EE0972" w:rsidRDefault="00055F17" w:rsidP="00055F17">
            <w:pPr>
              <w:spacing w:after="0"/>
              <w:jc w:val="center"/>
              <w:rPr>
                <w:rFonts w:ascii="Times New Roman" w:hAnsi="Times New Roman" w:cs="Times New Roman"/>
                <w:b/>
                <w:bCs/>
                <w:color w:val="000000"/>
                <w:sz w:val="26"/>
                <w:szCs w:val="26"/>
              </w:rPr>
            </w:pPr>
            <w:r w:rsidRPr="00EE0972">
              <w:rPr>
                <w:rFonts w:ascii="Times New Roman" w:hAnsi="Times New Roman" w:cs="Times New Roman"/>
                <w:b/>
                <w:bCs/>
                <w:color w:val="000000"/>
                <w:sz w:val="26"/>
                <w:szCs w:val="26"/>
              </w:rPr>
              <w:t> </w:t>
            </w:r>
          </w:p>
        </w:tc>
      </w:tr>
      <w:tr w:rsidR="00055F17" w:rsidRPr="00EE0972" w14:paraId="1C528BE7"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5416E0"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w:t>
            </w:r>
          </w:p>
        </w:tc>
        <w:tc>
          <w:tcPr>
            <w:tcW w:w="3985" w:type="dxa"/>
            <w:tcBorders>
              <w:top w:val="nil"/>
              <w:left w:val="single" w:sz="4" w:space="0" w:color="auto"/>
              <w:bottom w:val="single" w:sz="4" w:space="0" w:color="auto"/>
              <w:right w:val="single" w:sz="4" w:space="0" w:color="auto"/>
            </w:tcBorders>
            <w:shd w:val="clear" w:color="auto" w:fill="auto"/>
            <w:vAlign w:val="center"/>
            <w:hideMark/>
          </w:tcPr>
          <w:p w14:paraId="00FE6EB0"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Máy tính</w:t>
            </w:r>
          </w:p>
        </w:tc>
        <w:tc>
          <w:tcPr>
            <w:tcW w:w="1198" w:type="dxa"/>
            <w:tcBorders>
              <w:top w:val="nil"/>
              <w:left w:val="nil"/>
              <w:bottom w:val="single" w:sz="4" w:space="0" w:color="auto"/>
              <w:right w:val="single" w:sz="4" w:space="0" w:color="auto"/>
            </w:tcBorders>
            <w:shd w:val="clear" w:color="auto" w:fill="auto"/>
            <w:noWrap/>
            <w:vAlign w:val="center"/>
            <w:hideMark/>
          </w:tcPr>
          <w:p w14:paraId="3BE90B36"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765FF613"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3</w:t>
            </w:r>
          </w:p>
        </w:tc>
        <w:tc>
          <w:tcPr>
            <w:tcW w:w="1701" w:type="dxa"/>
            <w:tcBorders>
              <w:top w:val="nil"/>
              <w:left w:val="nil"/>
              <w:bottom w:val="single" w:sz="4" w:space="0" w:color="auto"/>
              <w:right w:val="single" w:sz="4" w:space="0" w:color="auto"/>
            </w:tcBorders>
            <w:shd w:val="clear" w:color="auto" w:fill="auto"/>
            <w:noWrap/>
            <w:vAlign w:val="center"/>
            <w:hideMark/>
          </w:tcPr>
          <w:p w14:paraId="5A702BF0"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36</w:t>
            </w:r>
          </w:p>
        </w:tc>
      </w:tr>
      <w:tr w:rsidR="00055F17" w:rsidRPr="00EE0972" w14:paraId="0CAFE264" w14:textId="77777777" w:rsidTr="00387FC6">
        <w:trPr>
          <w:gridAfter w:val="1"/>
          <w:wAfter w:w="5055"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CDDE1C"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2</w:t>
            </w:r>
          </w:p>
        </w:tc>
        <w:tc>
          <w:tcPr>
            <w:tcW w:w="3985" w:type="dxa"/>
            <w:tcBorders>
              <w:top w:val="nil"/>
              <w:left w:val="single" w:sz="4" w:space="0" w:color="auto"/>
              <w:bottom w:val="single" w:sz="4" w:space="0" w:color="auto"/>
              <w:right w:val="single" w:sz="4" w:space="0" w:color="auto"/>
            </w:tcBorders>
            <w:shd w:val="clear" w:color="auto" w:fill="auto"/>
            <w:vAlign w:val="center"/>
            <w:hideMark/>
          </w:tcPr>
          <w:p w14:paraId="65CE8CB2"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Bàn nghế phòng hội đồng</w:t>
            </w:r>
          </w:p>
        </w:tc>
        <w:tc>
          <w:tcPr>
            <w:tcW w:w="1198" w:type="dxa"/>
            <w:tcBorders>
              <w:top w:val="nil"/>
              <w:left w:val="nil"/>
              <w:bottom w:val="single" w:sz="4" w:space="0" w:color="auto"/>
              <w:right w:val="single" w:sz="4" w:space="0" w:color="auto"/>
            </w:tcBorders>
            <w:shd w:val="clear" w:color="auto" w:fill="auto"/>
            <w:noWrap/>
            <w:vAlign w:val="center"/>
            <w:hideMark/>
          </w:tcPr>
          <w:p w14:paraId="3FF86F2B"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38CD8AAE"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404E08AE"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r>
      <w:tr w:rsidR="00055F17" w:rsidRPr="00EE0972" w14:paraId="42D7B5A9" w14:textId="77777777" w:rsidTr="00387FC6">
        <w:trPr>
          <w:gridAfter w:val="1"/>
          <w:wAfter w:w="5055" w:type="dxa"/>
          <w:trHeight w:val="9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8CCE60"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3</w:t>
            </w:r>
          </w:p>
        </w:tc>
        <w:tc>
          <w:tcPr>
            <w:tcW w:w="3985" w:type="dxa"/>
            <w:tcBorders>
              <w:top w:val="nil"/>
              <w:left w:val="single" w:sz="4" w:space="0" w:color="auto"/>
              <w:bottom w:val="single" w:sz="4" w:space="0" w:color="auto"/>
              <w:right w:val="single" w:sz="4" w:space="0" w:color="auto"/>
            </w:tcBorders>
            <w:shd w:val="clear" w:color="auto" w:fill="auto"/>
            <w:vAlign w:val="center"/>
            <w:hideMark/>
          </w:tcPr>
          <w:p w14:paraId="7ED60D9E"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Bàn nghế phòng hiệu trưởng, phó hiệu trưởng</w:t>
            </w:r>
          </w:p>
        </w:tc>
        <w:tc>
          <w:tcPr>
            <w:tcW w:w="1198" w:type="dxa"/>
            <w:tcBorders>
              <w:top w:val="nil"/>
              <w:left w:val="nil"/>
              <w:bottom w:val="single" w:sz="4" w:space="0" w:color="auto"/>
              <w:right w:val="single" w:sz="4" w:space="0" w:color="auto"/>
            </w:tcBorders>
            <w:shd w:val="clear" w:color="auto" w:fill="auto"/>
            <w:noWrap/>
            <w:vAlign w:val="center"/>
            <w:hideMark/>
          </w:tcPr>
          <w:p w14:paraId="74D550F2"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368F3925"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14:paraId="2F900334"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 </w:t>
            </w:r>
          </w:p>
        </w:tc>
      </w:tr>
      <w:tr w:rsidR="00055F17" w:rsidRPr="00EE0972" w14:paraId="16028100" w14:textId="77777777" w:rsidTr="00E623D1">
        <w:trPr>
          <w:gridAfter w:val="1"/>
          <w:wAfter w:w="5055" w:type="dxa"/>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60F114"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4</w:t>
            </w:r>
          </w:p>
        </w:tc>
        <w:tc>
          <w:tcPr>
            <w:tcW w:w="3985" w:type="dxa"/>
            <w:tcBorders>
              <w:top w:val="nil"/>
              <w:left w:val="single" w:sz="4" w:space="0" w:color="auto"/>
              <w:bottom w:val="single" w:sz="4" w:space="0" w:color="auto"/>
              <w:right w:val="single" w:sz="4" w:space="0" w:color="auto"/>
            </w:tcBorders>
            <w:shd w:val="clear" w:color="auto" w:fill="auto"/>
            <w:vAlign w:val="center"/>
            <w:hideMark/>
          </w:tcPr>
          <w:p w14:paraId="6A0D808D" w14:textId="77777777" w:rsidR="00055F17" w:rsidRPr="00EE0972" w:rsidRDefault="00A12700" w:rsidP="00055F17">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Bàn </w:t>
            </w:r>
            <w:r w:rsidR="00055F17" w:rsidRPr="00EE0972">
              <w:rPr>
                <w:rFonts w:ascii="Times New Roman" w:hAnsi="Times New Roman" w:cs="Times New Roman"/>
                <w:color w:val="000000"/>
                <w:sz w:val="26"/>
                <w:szCs w:val="26"/>
              </w:rPr>
              <w:t>ghế phòng các tổ bộ môn …</w:t>
            </w:r>
          </w:p>
        </w:tc>
        <w:tc>
          <w:tcPr>
            <w:tcW w:w="1198" w:type="dxa"/>
            <w:tcBorders>
              <w:top w:val="nil"/>
              <w:left w:val="nil"/>
              <w:bottom w:val="single" w:sz="4" w:space="0" w:color="auto"/>
              <w:right w:val="single" w:sz="4" w:space="0" w:color="auto"/>
            </w:tcBorders>
            <w:shd w:val="clear" w:color="auto" w:fill="auto"/>
            <w:noWrap/>
            <w:vAlign w:val="center"/>
            <w:hideMark/>
          </w:tcPr>
          <w:p w14:paraId="23099DD5"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nil"/>
              <w:left w:val="nil"/>
              <w:bottom w:val="single" w:sz="4" w:space="0" w:color="auto"/>
              <w:right w:val="single" w:sz="4" w:space="0" w:color="auto"/>
            </w:tcBorders>
            <w:shd w:val="clear" w:color="auto" w:fill="auto"/>
            <w:noWrap/>
            <w:vAlign w:val="center"/>
            <w:hideMark/>
          </w:tcPr>
          <w:p w14:paraId="42F8AA7A"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40</w:t>
            </w:r>
          </w:p>
        </w:tc>
        <w:tc>
          <w:tcPr>
            <w:tcW w:w="1701" w:type="dxa"/>
            <w:tcBorders>
              <w:top w:val="nil"/>
              <w:left w:val="nil"/>
              <w:bottom w:val="single" w:sz="4" w:space="0" w:color="auto"/>
              <w:right w:val="single" w:sz="4" w:space="0" w:color="auto"/>
            </w:tcBorders>
            <w:shd w:val="clear" w:color="auto" w:fill="auto"/>
            <w:noWrap/>
            <w:vAlign w:val="center"/>
            <w:hideMark/>
          </w:tcPr>
          <w:p w14:paraId="58B0E9B4"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40</w:t>
            </w:r>
          </w:p>
        </w:tc>
      </w:tr>
      <w:tr w:rsidR="00055F17" w:rsidRPr="00EE0972" w14:paraId="157C287D" w14:textId="77777777" w:rsidTr="00E623D1">
        <w:trPr>
          <w:gridAfter w:val="1"/>
          <w:wAfter w:w="5055" w:type="dxa"/>
          <w:trHeight w:val="81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B91F9"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5</w:t>
            </w:r>
          </w:p>
        </w:tc>
        <w:tc>
          <w:tcPr>
            <w:tcW w:w="3985" w:type="dxa"/>
            <w:tcBorders>
              <w:top w:val="single" w:sz="4" w:space="0" w:color="auto"/>
              <w:left w:val="nil"/>
              <w:bottom w:val="single" w:sz="4" w:space="0" w:color="auto"/>
              <w:right w:val="single" w:sz="4" w:space="0" w:color="auto"/>
            </w:tcBorders>
            <w:shd w:val="clear" w:color="auto" w:fill="auto"/>
            <w:vAlign w:val="center"/>
            <w:hideMark/>
          </w:tcPr>
          <w:p w14:paraId="31BBE768"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Tăng âm, loa đài phục vụ công tác đoàn thể</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10A954A1"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Bộ</w:t>
            </w:r>
          </w:p>
        </w:tc>
        <w:tc>
          <w:tcPr>
            <w:tcW w:w="1921" w:type="dxa"/>
            <w:tcBorders>
              <w:top w:val="single" w:sz="4" w:space="0" w:color="auto"/>
              <w:left w:val="nil"/>
              <w:bottom w:val="single" w:sz="4" w:space="0" w:color="auto"/>
              <w:right w:val="single" w:sz="4" w:space="0" w:color="auto"/>
            </w:tcBorders>
            <w:shd w:val="clear" w:color="auto" w:fill="auto"/>
            <w:noWrap/>
            <w:vAlign w:val="center"/>
            <w:hideMark/>
          </w:tcPr>
          <w:p w14:paraId="4B2061C7"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453FF76" w14:textId="77777777" w:rsidR="00055F17" w:rsidRPr="00EE0972" w:rsidRDefault="00055F17" w:rsidP="00055F17">
            <w:pPr>
              <w:spacing w:after="0"/>
              <w:jc w:val="center"/>
              <w:rPr>
                <w:rFonts w:ascii="Times New Roman" w:hAnsi="Times New Roman" w:cs="Times New Roman"/>
                <w:color w:val="000000"/>
                <w:sz w:val="26"/>
                <w:szCs w:val="26"/>
              </w:rPr>
            </w:pPr>
            <w:r w:rsidRPr="00EE0972">
              <w:rPr>
                <w:rFonts w:ascii="Times New Roman" w:hAnsi="Times New Roman" w:cs="Times New Roman"/>
                <w:color w:val="000000"/>
                <w:sz w:val="26"/>
                <w:szCs w:val="26"/>
              </w:rPr>
              <w:t>40</w:t>
            </w:r>
          </w:p>
        </w:tc>
      </w:tr>
    </w:tbl>
    <w:p w14:paraId="5729F5FC" w14:textId="77777777" w:rsidR="00055F17" w:rsidRPr="00055F17" w:rsidRDefault="00050CCD" w:rsidP="00055F17">
      <w:pPr>
        <w:pStyle w:val="ListParagraph"/>
        <w:spacing w:after="0" w:line="240" w:lineRule="auto"/>
        <w:ind w:left="0"/>
        <w:contextualSpacing w:val="0"/>
        <w:rPr>
          <w:rFonts w:ascii="Times New Roman" w:hAnsi="Times New Roman"/>
          <w:b/>
          <w:sz w:val="28"/>
          <w:szCs w:val="28"/>
          <w:lang w:val="vi-VN"/>
        </w:rPr>
      </w:pPr>
      <w:r>
        <w:rPr>
          <w:rFonts w:ascii="Times New Roman" w:hAnsi="Times New Roman"/>
          <w:b/>
          <w:sz w:val="28"/>
          <w:szCs w:val="28"/>
        </w:rPr>
        <w:t xml:space="preserve">          3</w:t>
      </w:r>
      <w:r w:rsidR="00577E78">
        <w:rPr>
          <w:rFonts w:ascii="Times New Roman" w:hAnsi="Times New Roman"/>
          <w:b/>
          <w:sz w:val="28"/>
          <w:szCs w:val="28"/>
        </w:rPr>
        <w:t>.3</w:t>
      </w:r>
      <w:r>
        <w:rPr>
          <w:rFonts w:ascii="Times New Roman" w:hAnsi="Times New Roman"/>
          <w:b/>
          <w:sz w:val="28"/>
          <w:szCs w:val="28"/>
        </w:rPr>
        <w:t>.</w:t>
      </w:r>
      <w:r w:rsidR="00055F17" w:rsidRPr="00055F17">
        <w:rPr>
          <w:rFonts w:ascii="Times New Roman" w:hAnsi="Times New Roman"/>
          <w:b/>
          <w:sz w:val="28"/>
          <w:szCs w:val="28"/>
          <w:lang w:val="vi-VN"/>
        </w:rPr>
        <w:t xml:space="preserve">4. Nhóm phát triển nguồn lực tài chính </w:t>
      </w:r>
    </w:p>
    <w:p w14:paraId="7FCEB5AF" w14:textId="77777777" w:rsidR="00055F17" w:rsidRPr="00055F17" w:rsidRDefault="00055F17" w:rsidP="00050CCD">
      <w:pPr>
        <w:pStyle w:val="ListParagraph"/>
        <w:spacing w:after="0" w:line="240" w:lineRule="auto"/>
        <w:ind w:left="0"/>
        <w:contextualSpacing w:val="0"/>
        <w:jc w:val="both"/>
        <w:rPr>
          <w:rFonts w:ascii="Times New Roman" w:hAnsi="Times New Roman"/>
          <w:sz w:val="28"/>
          <w:szCs w:val="28"/>
          <w:lang w:val="vi-VN"/>
        </w:rPr>
      </w:pPr>
      <w:r w:rsidRPr="00055F17">
        <w:rPr>
          <w:rFonts w:ascii="Times New Roman" w:hAnsi="Times New Roman"/>
          <w:sz w:val="28"/>
          <w:szCs w:val="28"/>
          <w:lang w:val="vi-VN"/>
        </w:rPr>
        <w:tab/>
        <w:t>- Huy động nguồn tài chính từ tất cả các nguồn: ngân sách nhà nước và địa phương, vận động nhân dân và cha mẹ học sinh.</w:t>
      </w:r>
    </w:p>
    <w:p w14:paraId="381D056B" w14:textId="77777777" w:rsidR="00055F17" w:rsidRPr="00055F17" w:rsidRDefault="00055F17" w:rsidP="00055F17">
      <w:pPr>
        <w:pStyle w:val="ListParagraph"/>
        <w:spacing w:after="0" w:line="240" w:lineRule="auto"/>
        <w:ind w:left="0"/>
        <w:contextualSpacing w:val="0"/>
        <w:rPr>
          <w:rFonts w:ascii="Times New Roman" w:hAnsi="Times New Roman"/>
          <w:sz w:val="28"/>
          <w:szCs w:val="28"/>
          <w:lang w:val="vi-VN"/>
        </w:rPr>
      </w:pPr>
      <w:r w:rsidRPr="00055F17">
        <w:rPr>
          <w:rFonts w:ascii="Times New Roman" w:hAnsi="Times New Roman"/>
          <w:sz w:val="28"/>
          <w:szCs w:val="28"/>
          <w:lang w:val="vi-VN"/>
        </w:rPr>
        <w:tab/>
        <w:t>- Tranh thủ sự đầu tư, ủng hộ của các doanh nghiệp, tổ chức chính trị - xã hội</w:t>
      </w:r>
    </w:p>
    <w:p w14:paraId="4C65A3AD" w14:textId="77777777" w:rsidR="00055F17" w:rsidRPr="00055F17" w:rsidRDefault="00055F17" w:rsidP="00050CCD">
      <w:pPr>
        <w:pStyle w:val="ListParagraph"/>
        <w:spacing w:after="0" w:line="240" w:lineRule="auto"/>
        <w:ind w:left="0"/>
        <w:contextualSpacing w:val="0"/>
        <w:jc w:val="both"/>
        <w:rPr>
          <w:rFonts w:ascii="Times New Roman" w:hAnsi="Times New Roman"/>
          <w:b/>
          <w:sz w:val="28"/>
          <w:szCs w:val="28"/>
          <w:lang w:val="vi-VN"/>
        </w:rPr>
      </w:pPr>
      <w:r w:rsidRPr="00055F17">
        <w:rPr>
          <w:rFonts w:ascii="Times New Roman" w:hAnsi="Times New Roman"/>
          <w:b/>
          <w:color w:val="0000FF"/>
          <w:sz w:val="28"/>
          <w:szCs w:val="28"/>
          <w:lang w:val="vi-VN"/>
        </w:rPr>
        <w:tab/>
      </w:r>
      <w:r w:rsidR="00050CCD">
        <w:rPr>
          <w:rFonts w:ascii="Times New Roman" w:hAnsi="Times New Roman"/>
          <w:b/>
          <w:color w:val="0000FF"/>
          <w:sz w:val="26"/>
        </w:rPr>
        <w:t>3.</w:t>
      </w:r>
      <w:r w:rsidR="00577E78">
        <w:rPr>
          <w:rFonts w:ascii="Times New Roman" w:hAnsi="Times New Roman"/>
          <w:b/>
          <w:color w:val="0000FF"/>
          <w:sz w:val="26"/>
        </w:rPr>
        <w:t>3.</w:t>
      </w:r>
      <w:r w:rsidRPr="00055F17">
        <w:rPr>
          <w:rFonts w:ascii="Times New Roman" w:hAnsi="Times New Roman"/>
          <w:b/>
          <w:sz w:val="28"/>
          <w:szCs w:val="28"/>
          <w:lang w:val="vi-VN"/>
        </w:rPr>
        <w:t>5. Phát triển và quảng bá thương hiệu</w:t>
      </w:r>
    </w:p>
    <w:p w14:paraId="7244FA76" w14:textId="77777777" w:rsidR="00055F17" w:rsidRPr="00055F17" w:rsidRDefault="00055F17" w:rsidP="00055F17">
      <w:pPr>
        <w:spacing w:after="0"/>
        <w:jc w:val="both"/>
        <w:rPr>
          <w:rFonts w:ascii="Times New Roman" w:hAnsi="Times New Roman" w:cs="Times New Roman"/>
          <w:sz w:val="28"/>
          <w:szCs w:val="28"/>
          <w:lang w:val="vi-VN"/>
        </w:rPr>
      </w:pPr>
      <w:r w:rsidRPr="00055F17">
        <w:rPr>
          <w:rFonts w:ascii="Times New Roman" w:hAnsi="Times New Roman" w:cs="Times New Roman"/>
          <w:b/>
          <w:sz w:val="28"/>
          <w:szCs w:val="28"/>
          <w:lang w:val="vi-VN"/>
        </w:rPr>
        <w:tab/>
      </w:r>
      <w:r w:rsidRPr="00055F17">
        <w:rPr>
          <w:rFonts w:ascii="Times New Roman" w:hAnsi="Times New Roman" w:cs="Times New Roman"/>
          <w:sz w:val="28"/>
          <w:szCs w:val="28"/>
          <w:lang w:val="vi-VN"/>
        </w:rPr>
        <w:t>Triển khai có hiệu quả</w:t>
      </w:r>
      <w:r w:rsidR="00BC7E23">
        <w:rPr>
          <w:rFonts w:ascii="Times New Roman" w:hAnsi="Times New Roman" w:cs="Times New Roman"/>
          <w:sz w:val="28"/>
          <w:szCs w:val="28"/>
          <w:lang w:val="vi-VN"/>
        </w:rPr>
        <w:t xml:space="preserve"> Websi</w:t>
      </w:r>
      <w:r w:rsidR="00BC7E23">
        <w:rPr>
          <w:rFonts w:ascii="Times New Roman" w:hAnsi="Times New Roman" w:cs="Times New Roman"/>
          <w:sz w:val="28"/>
          <w:szCs w:val="28"/>
        </w:rPr>
        <w:t>t</w:t>
      </w:r>
      <w:r w:rsidRPr="00055F17">
        <w:rPr>
          <w:rFonts w:ascii="Times New Roman" w:hAnsi="Times New Roman" w:cs="Times New Roman"/>
          <w:sz w:val="28"/>
          <w:szCs w:val="28"/>
          <w:lang w:val="vi-VN"/>
        </w:rPr>
        <w:t xml:space="preserve">e nhà trường, cung cấp các thông tin về hoạt động giáo dục thông qua các hội nghị, diễn đàn ... </w:t>
      </w:r>
    </w:p>
    <w:p w14:paraId="5B49802B" w14:textId="77777777" w:rsidR="00055F17" w:rsidRPr="00055F17" w:rsidRDefault="00055F17" w:rsidP="00050CCD">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Khuyến khích giáo viên tích cực tham gia vào các sự kiện, các hoạt động của cộng đồng và của ngành.</w:t>
      </w:r>
    </w:p>
    <w:p w14:paraId="2DC6E2D7" w14:textId="77777777" w:rsidR="00055F17" w:rsidRPr="00055F17" w:rsidRDefault="00055F17" w:rsidP="00050CCD">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Xây dựng thương hiệu và sự tín nhiệm của xã hội đối với nhà trường. Xác lập tín nhiệm thương hiệu đối với từng cán bộ, giáo viên, nhân viên nhà trường.</w:t>
      </w:r>
    </w:p>
    <w:p w14:paraId="41F91731" w14:textId="77777777" w:rsidR="00577E78" w:rsidRDefault="00055F17" w:rsidP="00425209">
      <w:pPr>
        <w:spacing w:after="0"/>
        <w:ind w:firstLine="567"/>
        <w:jc w:val="both"/>
        <w:rPr>
          <w:rFonts w:ascii="Times New Roman" w:hAnsi="Times New Roman" w:cs="Times New Roman"/>
          <w:sz w:val="28"/>
          <w:szCs w:val="28"/>
        </w:rPr>
      </w:pPr>
      <w:r w:rsidRPr="00055F17">
        <w:rPr>
          <w:rFonts w:ascii="Times New Roman" w:hAnsi="Times New Roman" w:cs="Times New Roman"/>
          <w:sz w:val="28"/>
          <w:szCs w:val="28"/>
          <w:lang w:val="vi-VN"/>
        </w:rPr>
        <w:t xml:space="preserve">Đẩy mạnh tuyên truyền, phát huy truyền thống nhà trường, nêu cao tinh </w:t>
      </w:r>
    </w:p>
    <w:p w14:paraId="0BFB786A" w14:textId="77777777" w:rsidR="001B0C43" w:rsidRPr="00055F17" w:rsidRDefault="00055F17" w:rsidP="00577E78">
      <w:pPr>
        <w:spacing w:after="0"/>
        <w:jc w:val="both"/>
        <w:rPr>
          <w:rFonts w:ascii="Times New Roman" w:hAnsi="Times New Roman" w:cs="Times New Roman"/>
          <w:sz w:val="28"/>
          <w:szCs w:val="28"/>
        </w:rPr>
      </w:pPr>
      <w:r w:rsidRPr="00055F17">
        <w:rPr>
          <w:rFonts w:ascii="Times New Roman" w:hAnsi="Times New Roman" w:cs="Times New Roman"/>
          <w:sz w:val="28"/>
          <w:szCs w:val="28"/>
          <w:lang w:val="vi-VN"/>
        </w:rPr>
        <w:t>thần trách nhiệm của mỗi thành viên đỗi với quá trình xây dựng thương hiệu của nhà trườ</w:t>
      </w:r>
      <w:r>
        <w:rPr>
          <w:rFonts w:ascii="Times New Roman" w:hAnsi="Times New Roman" w:cs="Times New Roman"/>
          <w:sz w:val="28"/>
          <w:szCs w:val="28"/>
          <w:lang w:val="vi-VN"/>
        </w:rPr>
        <w:t>ng.</w:t>
      </w:r>
    </w:p>
    <w:p w14:paraId="4947242B" w14:textId="01452A45" w:rsidR="0092458E" w:rsidRPr="006E4BC0" w:rsidRDefault="006E4BC0" w:rsidP="006E4BC0">
      <w:pPr>
        <w:jc w:val="both"/>
        <w:rPr>
          <w:rFonts w:ascii="Times New Roman" w:hAnsi="Times New Roman"/>
          <w:b/>
          <w:sz w:val="28"/>
          <w:szCs w:val="28"/>
        </w:rPr>
      </w:pPr>
      <w:r>
        <w:rPr>
          <w:rFonts w:ascii="Times New Roman" w:hAnsi="Times New Roman"/>
          <w:b/>
          <w:sz w:val="28"/>
          <w:szCs w:val="28"/>
        </w:rPr>
        <w:t xml:space="preserve">        </w:t>
      </w:r>
      <w:r w:rsidR="00037ACD">
        <w:rPr>
          <w:rFonts w:ascii="Times New Roman" w:hAnsi="Times New Roman"/>
          <w:b/>
          <w:sz w:val="28"/>
          <w:szCs w:val="28"/>
        </w:rPr>
        <w:tab/>
      </w:r>
      <w:r>
        <w:rPr>
          <w:rFonts w:ascii="Times New Roman" w:hAnsi="Times New Roman"/>
          <w:b/>
          <w:sz w:val="28"/>
          <w:szCs w:val="28"/>
        </w:rPr>
        <w:t xml:space="preserve">III. </w:t>
      </w:r>
      <w:r w:rsidR="00050CCD" w:rsidRPr="006E4BC0">
        <w:rPr>
          <w:rFonts w:ascii="Times New Roman" w:hAnsi="Times New Roman"/>
          <w:b/>
          <w:sz w:val="28"/>
          <w:szCs w:val="28"/>
        </w:rPr>
        <w:t>GIẢI PHÁP THỰC HIỆN</w:t>
      </w:r>
    </w:p>
    <w:p w14:paraId="49435F29" w14:textId="77777777" w:rsidR="005A57FE" w:rsidRPr="00050CCD" w:rsidRDefault="005A57FE" w:rsidP="00050CCD">
      <w:pPr>
        <w:pStyle w:val="ListParagraph"/>
        <w:numPr>
          <w:ilvl w:val="0"/>
          <w:numId w:val="4"/>
        </w:numPr>
        <w:spacing w:after="0" w:line="240" w:lineRule="auto"/>
        <w:contextualSpacing w:val="0"/>
        <w:rPr>
          <w:rFonts w:ascii="Times New Roman" w:hAnsi="Times New Roman"/>
          <w:b/>
          <w:color w:val="0000FF"/>
          <w:sz w:val="26"/>
          <w:szCs w:val="24"/>
        </w:rPr>
      </w:pPr>
      <w:r w:rsidRPr="00050CCD">
        <w:rPr>
          <w:rFonts w:ascii="Times New Roman" w:hAnsi="Times New Roman"/>
          <w:b/>
          <w:sz w:val="28"/>
          <w:szCs w:val="28"/>
        </w:rPr>
        <w:t>Giải pháp thực hiện</w:t>
      </w:r>
      <w:r w:rsidR="00050CCD" w:rsidRPr="00050CCD">
        <w:rPr>
          <w:rFonts w:ascii="Times New Roman" w:hAnsi="Times New Roman"/>
          <w:b/>
          <w:sz w:val="28"/>
          <w:szCs w:val="28"/>
          <w:lang w:val="vi-VN"/>
        </w:rPr>
        <w:t xml:space="preserve">Nhóm phát triển các hoạt động giáo dục </w:t>
      </w:r>
    </w:p>
    <w:p w14:paraId="38A6840F" w14:textId="77777777" w:rsidR="006E4BC0" w:rsidRDefault="005A57FE" w:rsidP="005A57FE">
      <w:pPr>
        <w:spacing w:after="0"/>
        <w:jc w:val="both"/>
        <w:rPr>
          <w:rFonts w:ascii="Times New Roman" w:hAnsi="Times New Roman" w:cs="Times New Roman"/>
          <w:sz w:val="28"/>
          <w:szCs w:val="28"/>
        </w:rPr>
      </w:pPr>
      <w:r w:rsidRPr="00055F17">
        <w:rPr>
          <w:rFonts w:ascii="Times New Roman" w:hAnsi="Times New Roman" w:cs="Times New Roman"/>
          <w:sz w:val="28"/>
          <w:szCs w:val="28"/>
        </w:rPr>
        <w:tab/>
      </w:r>
      <w:r w:rsidRPr="00055F17">
        <w:rPr>
          <w:rFonts w:ascii="Times New Roman" w:hAnsi="Times New Roman" w:cs="Times New Roman"/>
          <w:sz w:val="28"/>
          <w:szCs w:val="28"/>
          <w:lang w:val="vi-VN"/>
        </w:rPr>
        <w:t xml:space="preserve">Tăng cường công tác tuyên truyền, giáo dục nhằm nâng cao nhận thức, </w:t>
      </w:r>
    </w:p>
    <w:p w14:paraId="6724F6F5" w14:textId="77777777" w:rsidR="005A57FE" w:rsidRPr="00055F17" w:rsidRDefault="005A57FE" w:rsidP="005A57FE">
      <w:pPr>
        <w:spacing w:after="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lastRenderedPageBreak/>
        <w:t xml:space="preserve">trách nhiệm của </w:t>
      </w:r>
      <w:r w:rsidRPr="00055F17">
        <w:rPr>
          <w:rFonts w:ascii="Times New Roman" w:hAnsi="Times New Roman" w:cs="Times New Roman"/>
          <w:sz w:val="28"/>
          <w:szCs w:val="28"/>
        </w:rPr>
        <w:t xml:space="preserve">cán bộ, giáo viên, nhân viên nhà trường </w:t>
      </w:r>
      <w:r w:rsidRPr="00055F17">
        <w:rPr>
          <w:rFonts w:ascii="Times New Roman" w:hAnsi="Times New Roman" w:cs="Times New Roman"/>
          <w:sz w:val="28"/>
          <w:szCs w:val="28"/>
          <w:lang w:val="vi-VN"/>
        </w:rPr>
        <w:t>về vai trò, vị trí và sự cần thiết phải đổi mới căn bản</w:t>
      </w:r>
      <w:r w:rsidRPr="00055F17">
        <w:rPr>
          <w:rFonts w:ascii="Times New Roman" w:hAnsi="Times New Roman" w:cs="Times New Roman"/>
          <w:sz w:val="28"/>
          <w:szCs w:val="28"/>
        </w:rPr>
        <w:t xml:space="preserve"> và</w:t>
      </w:r>
      <w:r w:rsidRPr="00055F17">
        <w:rPr>
          <w:rFonts w:ascii="Times New Roman" w:hAnsi="Times New Roman" w:cs="Times New Roman"/>
          <w:sz w:val="28"/>
          <w:szCs w:val="28"/>
          <w:lang w:val="vi-VN"/>
        </w:rPr>
        <w:t xml:space="preserve"> toàn diện giáo dục và đào tạo</w:t>
      </w:r>
      <w:r w:rsidRPr="00055F17">
        <w:rPr>
          <w:rFonts w:ascii="Times New Roman" w:hAnsi="Times New Roman" w:cs="Times New Roman"/>
          <w:sz w:val="28"/>
          <w:szCs w:val="28"/>
        </w:rPr>
        <w:t>,</w:t>
      </w:r>
      <w:r w:rsidRPr="00055F17">
        <w:rPr>
          <w:rFonts w:ascii="Times New Roman" w:hAnsi="Times New Roman" w:cs="Times New Roman"/>
          <w:sz w:val="28"/>
          <w:szCs w:val="28"/>
          <w:lang w:val="vi-VN"/>
        </w:rPr>
        <w:t xml:space="preserve"> nhằm phát huy sức mạnh tổng hợp của </w:t>
      </w:r>
      <w:r w:rsidRPr="00055F17">
        <w:rPr>
          <w:rFonts w:ascii="Times New Roman" w:hAnsi="Times New Roman" w:cs="Times New Roman"/>
          <w:sz w:val="28"/>
          <w:szCs w:val="28"/>
        </w:rPr>
        <w:t>tập thể sư phạm</w:t>
      </w:r>
      <w:r w:rsidRPr="00055F17">
        <w:rPr>
          <w:rFonts w:ascii="Times New Roman" w:hAnsi="Times New Roman" w:cs="Times New Roman"/>
          <w:sz w:val="28"/>
          <w:szCs w:val="28"/>
          <w:lang w:val="vi-VN"/>
        </w:rPr>
        <w:t xml:space="preserve"> đối với sự nghiệp phát triển </w:t>
      </w:r>
      <w:r w:rsidRPr="00055F17">
        <w:rPr>
          <w:rFonts w:ascii="Times New Roman" w:hAnsi="Times New Roman" w:cs="Times New Roman"/>
          <w:sz w:val="28"/>
          <w:szCs w:val="28"/>
        </w:rPr>
        <w:t>nhà trường</w:t>
      </w:r>
      <w:r w:rsidRPr="00055F17">
        <w:rPr>
          <w:rFonts w:ascii="Times New Roman" w:hAnsi="Times New Roman" w:cs="Times New Roman"/>
          <w:sz w:val="28"/>
          <w:szCs w:val="28"/>
          <w:lang w:val="vi-VN"/>
        </w:rPr>
        <w:t>.   </w:t>
      </w:r>
    </w:p>
    <w:p w14:paraId="10230819" w14:textId="77777777" w:rsidR="005A57FE" w:rsidRPr="00055F17" w:rsidRDefault="005A57FE" w:rsidP="005A57FE">
      <w:pPr>
        <w:shd w:val="clear" w:color="auto" w:fill="FFFFFF"/>
        <w:spacing w:after="0"/>
        <w:jc w:val="both"/>
        <w:rPr>
          <w:rFonts w:ascii="Times New Roman" w:hAnsi="Times New Roman" w:cs="Times New Roman"/>
          <w:sz w:val="28"/>
          <w:szCs w:val="28"/>
          <w:lang w:val="vi-VN"/>
        </w:rPr>
      </w:pPr>
      <w:r w:rsidRPr="00055F17">
        <w:rPr>
          <w:rFonts w:ascii="Times New Roman" w:hAnsi="Times New Roman" w:cs="Times New Roman"/>
          <w:color w:val="0000FF"/>
          <w:sz w:val="28"/>
          <w:szCs w:val="28"/>
          <w:lang w:val="vi-VN"/>
        </w:rPr>
        <w:tab/>
      </w:r>
      <w:r w:rsidRPr="00055F17">
        <w:rPr>
          <w:rFonts w:ascii="Times New Roman" w:hAnsi="Times New Roman" w:cs="Times New Roman"/>
          <w:sz w:val="28"/>
          <w:szCs w:val="28"/>
          <w:lang w:val="vi-VN"/>
        </w:rPr>
        <w:t>Nâng cao chất lượng và hiệu quả giáo dục toàn diện, đặc biệt là chất lượng giáo dục đạo đức và chất lượng văn hoá. Đổi mới phương pháp dạy học, dạy học theo chuẩn kiến thức, kỹ năng và đổi mới công tác kiểm tra, đánh giá học sinh. Đổi mới các hoạt động giáo dục, hoạt động tập thể, gắn học với hành, lý thuyết với thực tiễn; giúp học sinh có được những kỹ năng sống cơ bản.</w:t>
      </w:r>
    </w:p>
    <w:p w14:paraId="2AFA5A8F" w14:textId="7F9844C8" w:rsidR="005A57FE" w:rsidRPr="00055F17" w:rsidRDefault="005A57FE" w:rsidP="005A57FE">
      <w:pPr>
        <w:spacing w:after="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ab/>
        <w:t xml:space="preserve"> </w:t>
      </w:r>
    </w:p>
    <w:p w14:paraId="6170F19F" w14:textId="77777777" w:rsidR="005A57FE" w:rsidRPr="00050CCD" w:rsidRDefault="00050CCD" w:rsidP="00037ACD">
      <w:pPr>
        <w:pStyle w:val="ListParagraph"/>
        <w:spacing w:after="0" w:line="240" w:lineRule="auto"/>
        <w:ind w:left="0" w:firstLine="720"/>
        <w:contextualSpacing w:val="0"/>
        <w:rPr>
          <w:rFonts w:ascii="Times New Roman" w:hAnsi="Times New Roman"/>
          <w:b/>
          <w:sz w:val="28"/>
          <w:szCs w:val="28"/>
          <w:lang w:val="vi-VN"/>
        </w:rPr>
      </w:pPr>
      <w:r w:rsidRPr="00050CCD">
        <w:rPr>
          <w:rFonts w:ascii="Times New Roman" w:hAnsi="Times New Roman"/>
          <w:b/>
          <w:sz w:val="28"/>
          <w:szCs w:val="28"/>
        </w:rPr>
        <w:t xml:space="preserve">2. </w:t>
      </w:r>
      <w:r w:rsidR="005A57FE" w:rsidRPr="00050CCD">
        <w:rPr>
          <w:rFonts w:ascii="Times New Roman" w:hAnsi="Times New Roman"/>
          <w:b/>
          <w:sz w:val="28"/>
          <w:szCs w:val="28"/>
          <w:lang w:val="vi-VN"/>
        </w:rPr>
        <w:t xml:space="preserve"> Các </w:t>
      </w:r>
      <w:r w:rsidRPr="00050CCD">
        <w:rPr>
          <w:rFonts w:ascii="Times New Roman" w:hAnsi="Times New Roman"/>
          <w:b/>
          <w:sz w:val="28"/>
          <w:szCs w:val="28"/>
        </w:rPr>
        <w:t>giải</w:t>
      </w:r>
      <w:r w:rsidR="005A57FE" w:rsidRPr="00050CCD">
        <w:rPr>
          <w:rFonts w:ascii="Times New Roman" w:hAnsi="Times New Roman"/>
          <w:b/>
          <w:sz w:val="28"/>
          <w:szCs w:val="28"/>
          <w:lang w:val="vi-VN"/>
        </w:rPr>
        <w:t xml:space="preserve"> pháp quản lý nâng cao chất lượng</w:t>
      </w:r>
    </w:p>
    <w:p w14:paraId="44F23A27" w14:textId="77777777" w:rsidR="005A57FE" w:rsidRPr="00055F17" w:rsidRDefault="005A57FE" w:rsidP="005A57FE">
      <w:pPr>
        <w:spacing w:after="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ab/>
        <w:t>- Thực hiện chương trình giáo dục phổ thông theo quy định; dạy học theo chuẩn kiến thức kĩ năng các môn học; nâng cao chất lượng giáo dục và đào tạo.</w:t>
      </w:r>
    </w:p>
    <w:p w14:paraId="1BADB865" w14:textId="77777777" w:rsidR="005A57FE" w:rsidRPr="00055F17" w:rsidRDefault="005A57FE" w:rsidP="005A57FE">
      <w:pPr>
        <w:spacing w:after="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ab/>
        <w:t>- Bồi dưỡng chuyên môn nghiệp vụ cho giáo viên bằng nhiều biện pháp, trong đó quan tâm đến hình thức tự bồi dưỡng ở nhà trường theo đơn vị tổ, tham gia học tập nâng cao trình độ chuyên môn để đạt trình độ trên chuẩn, dự các lớp bồi dưỡng nghiệp vụ hè, dự chuyên đề cụm, dự giờ đồng nghiệp, tổ chức và tham gia hội thi giáo viên dạy giỏi các cấp, đăng ký tiết dạy tốt, học tốt…</w:t>
      </w:r>
    </w:p>
    <w:p w14:paraId="4825105C" w14:textId="131DF6F8" w:rsidR="005A57FE" w:rsidRPr="00162511" w:rsidRDefault="005A57FE" w:rsidP="00162511">
      <w:pPr>
        <w:spacing w:after="0"/>
        <w:jc w:val="both"/>
        <w:rPr>
          <w:rFonts w:ascii="Times New Roman" w:hAnsi="Times New Roman" w:cs="Times New Roman"/>
          <w:sz w:val="28"/>
          <w:szCs w:val="28"/>
        </w:rPr>
      </w:pPr>
      <w:r w:rsidRPr="00055F17">
        <w:rPr>
          <w:rFonts w:ascii="Times New Roman" w:hAnsi="Times New Roman" w:cs="Times New Roman"/>
          <w:color w:val="0000FF"/>
          <w:sz w:val="28"/>
          <w:szCs w:val="28"/>
          <w:lang w:val="vi-VN"/>
        </w:rPr>
        <w:tab/>
      </w:r>
      <w:r w:rsidRPr="00055F17">
        <w:rPr>
          <w:rFonts w:ascii="Times New Roman" w:hAnsi="Times New Roman" w:cs="Times New Roman"/>
          <w:sz w:val="28"/>
          <w:szCs w:val="28"/>
          <w:lang w:val="vi-VN"/>
        </w:rPr>
        <w:t>- Đi sâu bồi dưỡng giáo viên mới ra trường và có tay nghề còn yếu. Phấn đấu 80% giáo viên đạt chuyên môn loại tốt, 20% giáo viên đạt loại khá và không có giáo viên đạt yêu cầu.</w:t>
      </w:r>
    </w:p>
    <w:p w14:paraId="50F17BE0" w14:textId="77777777" w:rsidR="005A57FE" w:rsidRPr="00055F17" w:rsidRDefault="005A57FE" w:rsidP="005A57FE">
      <w:pPr>
        <w:pStyle w:val="ListParagraph"/>
        <w:spacing w:after="0" w:line="240" w:lineRule="auto"/>
        <w:ind w:left="0"/>
        <w:contextualSpacing w:val="0"/>
        <w:rPr>
          <w:rFonts w:ascii="Times New Roman" w:hAnsi="Times New Roman"/>
          <w:i/>
          <w:sz w:val="28"/>
          <w:szCs w:val="28"/>
          <w:lang w:val="vi-VN"/>
        </w:rPr>
      </w:pPr>
      <w:r w:rsidRPr="00055F17">
        <w:rPr>
          <w:rFonts w:ascii="Times New Roman" w:hAnsi="Times New Roman"/>
          <w:i/>
          <w:color w:val="0000FF"/>
          <w:sz w:val="28"/>
          <w:szCs w:val="28"/>
          <w:lang w:val="vi-VN"/>
        </w:rPr>
        <w:tab/>
      </w:r>
      <w:r w:rsidRPr="00055F17">
        <w:rPr>
          <w:rFonts w:ascii="Times New Roman" w:hAnsi="Times New Roman"/>
          <w:i/>
          <w:sz w:val="28"/>
          <w:szCs w:val="28"/>
          <w:lang w:val="vi-VN"/>
        </w:rPr>
        <w:t>Các hoạt động đảm bảo chất lượng</w:t>
      </w:r>
    </w:p>
    <w:p w14:paraId="5B2A3423" w14:textId="77777777" w:rsidR="005A57FE" w:rsidRPr="00055F17" w:rsidRDefault="005A57FE" w:rsidP="00050CCD">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 Thực hiện chương trình, kế hoạch giáo dục</w:t>
      </w:r>
    </w:p>
    <w:p w14:paraId="7D1F14E7" w14:textId="77777777" w:rsidR="005A57FE" w:rsidRPr="00055F17" w:rsidRDefault="005A57FE" w:rsidP="005A57FE">
      <w:pPr>
        <w:spacing w:after="0"/>
        <w:ind w:left="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 Thực hiện đổi mới phương pháp dạy học</w:t>
      </w:r>
    </w:p>
    <w:p w14:paraId="2C71DB3A" w14:textId="77777777" w:rsidR="005A57FE" w:rsidRPr="00055F17" w:rsidRDefault="005A57FE" w:rsidP="00411936">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 Thực hiện mục tiêu Phổ cập giáo dục THCS</w:t>
      </w:r>
    </w:p>
    <w:p w14:paraId="26F41CE9" w14:textId="77777777" w:rsidR="00577E78" w:rsidRDefault="005A57FE" w:rsidP="005A57FE">
      <w:pPr>
        <w:spacing w:after="0"/>
        <w:jc w:val="both"/>
        <w:rPr>
          <w:rFonts w:ascii="Times New Roman" w:hAnsi="Times New Roman" w:cs="Times New Roman"/>
          <w:b/>
          <w:sz w:val="28"/>
          <w:szCs w:val="28"/>
        </w:rPr>
      </w:pPr>
      <w:r w:rsidRPr="00055F17">
        <w:rPr>
          <w:rFonts w:ascii="Times New Roman" w:hAnsi="Times New Roman" w:cs="Times New Roman"/>
          <w:sz w:val="28"/>
          <w:szCs w:val="28"/>
          <w:lang w:val="vi-VN"/>
        </w:rPr>
        <w:tab/>
        <w:t>- Bồi dưỡng cho cán bộ, giáo viên kiến thức và kỹ năng tuyên truyền với</w:t>
      </w:r>
    </w:p>
    <w:p w14:paraId="7E05CC24" w14:textId="77777777" w:rsidR="005A57FE" w:rsidRPr="00055F17" w:rsidRDefault="005A57FE" w:rsidP="005A57FE">
      <w:pPr>
        <w:spacing w:after="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các bậc cha mẹ học sinh và cộng đồng về công tác giáo dục học sinh.</w:t>
      </w:r>
    </w:p>
    <w:p w14:paraId="3F757571" w14:textId="77777777" w:rsidR="005A57FE" w:rsidRPr="00055F17" w:rsidRDefault="005A57FE" w:rsidP="00411936">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 Tổ chức các hoạt đông ngoài giờ lên lớp hiệu quả.</w:t>
      </w:r>
    </w:p>
    <w:p w14:paraId="18274D57" w14:textId="77777777" w:rsidR="00577E78" w:rsidRDefault="005A57FE" w:rsidP="005A57FE">
      <w:pPr>
        <w:pStyle w:val="ListParagraph"/>
        <w:spacing w:after="0" w:line="240" w:lineRule="auto"/>
        <w:ind w:left="0"/>
        <w:contextualSpacing w:val="0"/>
        <w:jc w:val="both"/>
        <w:rPr>
          <w:rFonts w:ascii="Times New Roman" w:hAnsi="Times New Roman"/>
          <w:i/>
          <w:sz w:val="28"/>
          <w:szCs w:val="28"/>
        </w:rPr>
      </w:pPr>
      <w:r w:rsidRPr="00055F17">
        <w:rPr>
          <w:rFonts w:ascii="Times New Roman" w:hAnsi="Times New Roman"/>
          <w:i/>
          <w:color w:val="0000FF"/>
          <w:sz w:val="28"/>
          <w:szCs w:val="28"/>
          <w:lang w:val="vi-VN"/>
        </w:rPr>
        <w:tab/>
      </w:r>
      <w:r w:rsidRPr="00055F17">
        <w:rPr>
          <w:rFonts w:ascii="Times New Roman" w:hAnsi="Times New Roman"/>
          <w:i/>
          <w:sz w:val="28"/>
          <w:szCs w:val="28"/>
          <w:lang w:val="vi-VN"/>
        </w:rPr>
        <w:t>Hoạt động tự đánh giá theo Bộ tiêu chuẩn Kiểm định chất lượng</w:t>
      </w:r>
    </w:p>
    <w:p w14:paraId="36CEBB8D" w14:textId="77777777" w:rsidR="006E4BC0" w:rsidRDefault="005A57FE" w:rsidP="00411936">
      <w:pPr>
        <w:pStyle w:val="ListParagraph"/>
        <w:spacing w:after="0" w:line="240" w:lineRule="auto"/>
        <w:ind w:left="0" w:firstLine="720"/>
        <w:contextualSpacing w:val="0"/>
        <w:jc w:val="both"/>
        <w:rPr>
          <w:rFonts w:ascii="Times New Roman" w:hAnsi="Times New Roman"/>
          <w:sz w:val="28"/>
          <w:szCs w:val="28"/>
        </w:rPr>
      </w:pPr>
      <w:r w:rsidRPr="00055F17">
        <w:rPr>
          <w:rFonts w:ascii="Times New Roman" w:hAnsi="Times New Roman"/>
          <w:sz w:val="28"/>
          <w:szCs w:val="28"/>
          <w:lang w:val="vi-VN"/>
        </w:rPr>
        <w:t>- Việc tự đánh giá chất lượng trường học thể hiện tính tự chủ và tự chịu trách nhiệm của nhà trường trong toàn bộ hoạt động giáo dục theo chứcnăng,</w:t>
      </w:r>
    </w:p>
    <w:p w14:paraId="33FDEBDC" w14:textId="77777777" w:rsidR="005A57FE" w:rsidRPr="006E4BC0" w:rsidRDefault="005A57FE" w:rsidP="005A57FE">
      <w:pPr>
        <w:pStyle w:val="ListParagraph"/>
        <w:spacing w:after="0" w:line="240" w:lineRule="auto"/>
        <w:ind w:left="0"/>
        <w:contextualSpacing w:val="0"/>
        <w:jc w:val="both"/>
        <w:rPr>
          <w:rFonts w:ascii="Times New Roman" w:hAnsi="Times New Roman"/>
          <w:sz w:val="28"/>
          <w:szCs w:val="28"/>
        </w:rPr>
      </w:pPr>
      <w:r w:rsidRPr="00055F17">
        <w:rPr>
          <w:rFonts w:ascii="Times New Roman" w:hAnsi="Times New Roman"/>
          <w:sz w:val="28"/>
          <w:szCs w:val="28"/>
          <w:lang w:val="vi-VN"/>
        </w:rPr>
        <w:t xml:space="preserve"> nhiệm vụ được giao.</w:t>
      </w:r>
    </w:p>
    <w:p w14:paraId="2F4E3662" w14:textId="77777777" w:rsidR="005A57FE" w:rsidRPr="00055F17" w:rsidRDefault="005A57FE" w:rsidP="005A57FE">
      <w:pPr>
        <w:pStyle w:val="ListParagraph"/>
        <w:spacing w:after="0" w:line="240" w:lineRule="auto"/>
        <w:ind w:left="0"/>
        <w:contextualSpacing w:val="0"/>
        <w:jc w:val="both"/>
        <w:rPr>
          <w:rFonts w:ascii="Times New Roman" w:hAnsi="Times New Roman"/>
          <w:sz w:val="28"/>
          <w:szCs w:val="28"/>
          <w:lang w:val="vi-VN"/>
        </w:rPr>
      </w:pPr>
      <w:r w:rsidRPr="00055F17">
        <w:rPr>
          <w:rFonts w:ascii="Times New Roman" w:hAnsi="Times New Roman"/>
          <w:sz w:val="28"/>
          <w:szCs w:val="28"/>
          <w:lang w:val="vi-VN"/>
        </w:rPr>
        <w:tab/>
        <w:t xml:space="preserve">- Công tác tự đánh giá của nhà trường cần thực hiện đầy đủ theo quy trình và tự đánh giá đúng 5 tiêu chuẩn theo </w:t>
      </w:r>
      <w:r w:rsidRPr="00055F17">
        <w:rPr>
          <w:rFonts w:ascii="Times New Roman" w:hAnsi="Times New Roman"/>
          <w:spacing w:val="-6"/>
          <w:sz w:val="28"/>
          <w:szCs w:val="28"/>
          <w:lang w:val="vi-VN"/>
        </w:rPr>
        <w:t xml:space="preserve">Thông tư số </w:t>
      </w:r>
      <w:r w:rsidRPr="00055F17">
        <w:rPr>
          <w:rFonts w:ascii="Times New Roman" w:hAnsi="Times New Roman"/>
          <w:spacing w:val="-6"/>
          <w:sz w:val="28"/>
          <w:szCs w:val="28"/>
        </w:rPr>
        <w:t>18</w:t>
      </w:r>
      <w:r w:rsidRPr="00055F17">
        <w:rPr>
          <w:rFonts w:ascii="Times New Roman" w:hAnsi="Times New Roman"/>
          <w:spacing w:val="-6"/>
          <w:sz w:val="28"/>
          <w:szCs w:val="28"/>
          <w:lang w:val="vi-VN"/>
        </w:rPr>
        <w:t>/201</w:t>
      </w:r>
      <w:r w:rsidRPr="00055F17">
        <w:rPr>
          <w:rFonts w:ascii="Times New Roman" w:hAnsi="Times New Roman"/>
          <w:spacing w:val="-6"/>
          <w:sz w:val="28"/>
          <w:szCs w:val="28"/>
        </w:rPr>
        <w:t>8</w:t>
      </w:r>
      <w:r w:rsidRPr="00055F17">
        <w:rPr>
          <w:rFonts w:ascii="Times New Roman" w:hAnsi="Times New Roman"/>
          <w:spacing w:val="-6"/>
          <w:sz w:val="28"/>
          <w:szCs w:val="28"/>
          <w:lang w:val="vi-VN"/>
        </w:rPr>
        <w:t>/TT-BGDĐT của Bộ trưởng Bộ Giáo dục và Đào tạo ban hành Quy định về Tiêu chuẩn đánh giá chất lượng giáo dục và quy trình, chu kỳ kiểm định chất lượng giáo dục cơ sở giáo dục phổ thông, cơ sở giáo dục thường xuyên.</w:t>
      </w:r>
      <w:r w:rsidRPr="00055F17">
        <w:rPr>
          <w:rFonts w:ascii="Times New Roman" w:hAnsi="Times New Roman"/>
          <w:sz w:val="28"/>
          <w:szCs w:val="28"/>
          <w:lang w:val="vi-VN"/>
        </w:rPr>
        <w:tab/>
      </w:r>
    </w:p>
    <w:p w14:paraId="668910CF" w14:textId="77777777" w:rsidR="005A57FE" w:rsidRPr="00055F17" w:rsidRDefault="005A57FE" w:rsidP="00050CCD">
      <w:pPr>
        <w:pStyle w:val="ListParagraph"/>
        <w:spacing w:after="0" w:line="240" w:lineRule="auto"/>
        <w:ind w:left="0" w:firstLine="720"/>
        <w:contextualSpacing w:val="0"/>
        <w:rPr>
          <w:rFonts w:ascii="Times New Roman" w:hAnsi="Times New Roman"/>
          <w:b/>
          <w:sz w:val="28"/>
          <w:szCs w:val="28"/>
          <w:lang w:val="vi-VN"/>
        </w:rPr>
      </w:pPr>
      <w:r w:rsidRPr="00055F17">
        <w:rPr>
          <w:rFonts w:ascii="Times New Roman" w:hAnsi="Times New Roman"/>
          <w:b/>
          <w:sz w:val="28"/>
          <w:szCs w:val="28"/>
          <w:lang w:val="vi-VN"/>
        </w:rPr>
        <w:t>3. Giải pháp phát triển đội ngũ cán bộ, công chức, viên chức</w:t>
      </w:r>
    </w:p>
    <w:p w14:paraId="3356D2C8" w14:textId="77777777" w:rsidR="005A57FE" w:rsidRPr="00055F17" w:rsidRDefault="005A57FE" w:rsidP="005A57FE">
      <w:pPr>
        <w:spacing w:after="0"/>
        <w:jc w:val="both"/>
        <w:outlineLvl w:val="0"/>
        <w:rPr>
          <w:rFonts w:ascii="Times New Roman" w:hAnsi="Times New Roman" w:cs="Times New Roman"/>
          <w:bCs/>
          <w:spacing w:val="4"/>
          <w:sz w:val="28"/>
          <w:szCs w:val="28"/>
          <w:lang w:val="vi-VN"/>
        </w:rPr>
      </w:pPr>
      <w:r w:rsidRPr="00055F17">
        <w:rPr>
          <w:rFonts w:ascii="Times New Roman" w:hAnsi="Times New Roman" w:cs="Times New Roman"/>
          <w:bCs/>
          <w:spacing w:val="4"/>
          <w:sz w:val="28"/>
          <w:szCs w:val="28"/>
          <w:lang w:val="vi-VN"/>
        </w:rPr>
        <w:tab/>
        <w:t xml:space="preserve">- </w:t>
      </w:r>
      <w:r w:rsidRPr="00055F17">
        <w:rPr>
          <w:rFonts w:ascii="Times New Roman" w:hAnsi="Times New Roman" w:cs="Times New Roman"/>
          <w:sz w:val="28"/>
          <w:szCs w:val="28"/>
          <w:lang w:val="vi-VN"/>
        </w:rPr>
        <w:t>Đẩy mạnh công tác quy hoạch,</w:t>
      </w:r>
      <w:r w:rsidRPr="00055F17">
        <w:rPr>
          <w:rFonts w:ascii="Times New Roman" w:hAnsi="Times New Roman" w:cs="Times New Roman"/>
          <w:bCs/>
          <w:spacing w:val="4"/>
          <w:sz w:val="28"/>
          <w:szCs w:val="28"/>
          <w:lang w:val="vi-VN"/>
        </w:rPr>
        <w:t xml:space="preserve"> xây dựng đội ngũ cán bộ quản lý và giáo viên đủ về số lượng, hợp lý về cơ cấu, có chất lượng cao, bảo đảm đủ </w:t>
      </w:r>
      <w:r w:rsidRPr="00055F17">
        <w:rPr>
          <w:rFonts w:ascii="Times New Roman" w:hAnsi="Times New Roman" w:cs="Times New Roman"/>
          <w:bCs/>
          <w:spacing w:val="4"/>
          <w:sz w:val="28"/>
          <w:szCs w:val="28"/>
          <w:lang w:val="vi-VN"/>
        </w:rPr>
        <w:lastRenderedPageBreak/>
        <w:t xml:space="preserve">các chuẩn về chính trị và chuyên môn theo quy định của Bộ Giáo dục và Đào tạo. </w:t>
      </w:r>
    </w:p>
    <w:p w14:paraId="67C7AB92" w14:textId="77777777" w:rsidR="005A57FE" w:rsidRPr="00055F17" w:rsidRDefault="005A57FE" w:rsidP="00050CCD">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 Rà soát lại trình độ chuyên môn nghiệp vụ, năng lực sư phạm của giáo viên. Động viên khuyến khích, tạo điều kiện cho giáo viên chưa có trình độ ngoại ngữ, tin học tự học để nâng cao trình độ.</w:t>
      </w:r>
    </w:p>
    <w:p w14:paraId="720DE783" w14:textId="77777777" w:rsidR="005A57FE" w:rsidRPr="00055F17" w:rsidRDefault="005A57FE" w:rsidP="005A57FE">
      <w:pPr>
        <w:spacing w:after="0"/>
        <w:jc w:val="both"/>
        <w:rPr>
          <w:rFonts w:ascii="Times New Roman" w:hAnsi="Times New Roman" w:cs="Times New Roman"/>
          <w:sz w:val="28"/>
          <w:szCs w:val="28"/>
          <w:lang w:val="vi-VN"/>
        </w:rPr>
      </w:pPr>
      <w:r w:rsidRPr="00055F17">
        <w:rPr>
          <w:rFonts w:ascii="Times New Roman" w:hAnsi="Times New Roman" w:cs="Times New Roman"/>
          <w:color w:val="0000FF"/>
          <w:sz w:val="28"/>
          <w:szCs w:val="28"/>
          <w:lang w:val="vi-VN"/>
        </w:rPr>
        <w:tab/>
      </w:r>
      <w:r w:rsidRPr="00055F17">
        <w:rPr>
          <w:rFonts w:ascii="Times New Roman" w:hAnsi="Times New Roman" w:cs="Times New Roman"/>
          <w:sz w:val="28"/>
          <w:szCs w:val="28"/>
          <w:lang w:val="vi-VN"/>
        </w:rPr>
        <w:t xml:space="preserve">- Bồi dưỡng chuyên môn cho giáo viên bằng nhiều hình thức: Dự giờ, hội giảng giảng, thi giáo viên giỏi, chuyên đề, trao đổi học tập kinh nghiệm… Phát động các phong trào thi đua dạy tốt, học tốt có phần thưởng khích lệ và góp ý rút kinh nghiệm để giáo viên khắc phục những tồn tại và phát huy thành tích đạt được. Thường xuyên bồi dưỡng lực lượng cán bộ kế cận và lực lượng cốt cán của nhà trường thông qua thực tiễn công tác và tham gia các lớp đào tạo, bồi dưỡng do cấp trên tổ chức. </w:t>
      </w:r>
    </w:p>
    <w:p w14:paraId="1A7786E0" w14:textId="77777777" w:rsidR="005A57FE" w:rsidRPr="00055F17" w:rsidRDefault="005A57FE" w:rsidP="005A57FE">
      <w:pPr>
        <w:spacing w:after="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ab/>
        <w:t xml:space="preserve">- Thực hiện quy chế dân chủ trong nhà trường, công bằng trong phê bình, thi đua khen thưởng, giải quyết những vướng mắc trong nội bộ CBGVNV trên cơ sở bình đẳng. Giải quyết kịp thời và đầy đủ các chế độ chính sách cho cán bộ giáo viên, tạo điều kiện cho cán bộ giáo viên yên tâm công tác. Xây dựng bầu không khí làm việc đồng thuận, phát huy vai trò gương mẫu trong lãnh đạo, tạo khối đoàn kết nhất trí cùng nhau hoàn thành xuất sắc mọi nhiệm vụ đề ra. </w:t>
      </w:r>
    </w:p>
    <w:p w14:paraId="767E03A2" w14:textId="77777777" w:rsidR="00577E78" w:rsidRDefault="005A57FE" w:rsidP="00050CCD">
      <w:pPr>
        <w:spacing w:after="0"/>
        <w:jc w:val="both"/>
        <w:rPr>
          <w:rFonts w:ascii="Times New Roman" w:hAnsi="Times New Roman" w:cs="Times New Roman"/>
          <w:sz w:val="28"/>
          <w:szCs w:val="28"/>
        </w:rPr>
      </w:pPr>
      <w:r w:rsidRPr="00055F17">
        <w:rPr>
          <w:rFonts w:ascii="Times New Roman" w:hAnsi="Times New Roman" w:cs="Times New Roman"/>
          <w:sz w:val="28"/>
          <w:szCs w:val="28"/>
          <w:lang w:val="vi-VN"/>
        </w:rPr>
        <w:tab/>
        <w:t xml:space="preserve">- Phát huy vai trò cá nhân, luôn gương mẫu đi đầu trong mọi công việc. Từng bước hoàn thiện bản thân đáp ứng yêu cầu thời đại công nghiệp hóa hiện </w:t>
      </w:r>
    </w:p>
    <w:p w14:paraId="5B5E49E6" w14:textId="77777777" w:rsidR="005A57FE" w:rsidRPr="00050CCD" w:rsidRDefault="005A57FE" w:rsidP="00050CCD">
      <w:pPr>
        <w:spacing w:after="0"/>
        <w:jc w:val="both"/>
        <w:rPr>
          <w:rFonts w:ascii="Times New Roman" w:hAnsi="Times New Roman" w:cs="Times New Roman"/>
          <w:sz w:val="28"/>
          <w:szCs w:val="28"/>
        </w:rPr>
      </w:pPr>
      <w:r w:rsidRPr="00055F17">
        <w:rPr>
          <w:rFonts w:ascii="Times New Roman" w:hAnsi="Times New Roman" w:cs="Times New Roman"/>
          <w:sz w:val="28"/>
          <w:szCs w:val="28"/>
          <w:lang w:val="vi-VN"/>
        </w:rPr>
        <w:t>đại hóa đất nước và hội nhập quốc tế</w:t>
      </w:r>
      <w:r w:rsidR="00050CCD">
        <w:rPr>
          <w:rFonts w:ascii="Times New Roman" w:hAnsi="Times New Roman" w:cs="Times New Roman"/>
          <w:sz w:val="28"/>
          <w:szCs w:val="28"/>
          <w:lang w:val="vi-VN"/>
        </w:rPr>
        <w:t>.</w:t>
      </w:r>
    </w:p>
    <w:p w14:paraId="4B45D3B2" w14:textId="77777777" w:rsidR="00050CCD" w:rsidRPr="00055F17" w:rsidRDefault="00050CCD" w:rsidP="00050CCD">
      <w:pPr>
        <w:pStyle w:val="ListParagraph"/>
        <w:spacing w:after="0" w:line="240" w:lineRule="auto"/>
        <w:ind w:left="0" w:firstLine="720"/>
        <w:contextualSpacing w:val="0"/>
        <w:rPr>
          <w:rFonts w:ascii="Times New Roman" w:hAnsi="Times New Roman"/>
          <w:b/>
          <w:sz w:val="28"/>
          <w:szCs w:val="28"/>
        </w:rPr>
      </w:pPr>
      <w:r>
        <w:rPr>
          <w:rFonts w:ascii="Times New Roman" w:hAnsi="Times New Roman"/>
          <w:b/>
          <w:sz w:val="28"/>
          <w:szCs w:val="28"/>
        </w:rPr>
        <w:t>4</w:t>
      </w:r>
      <w:r w:rsidRPr="00055F17">
        <w:rPr>
          <w:rFonts w:ascii="Times New Roman" w:hAnsi="Times New Roman"/>
          <w:b/>
          <w:sz w:val="28"/>
          <w:szCs w:val="28"/>
          <w:lang w:val="vi-VN"/>
        </w:rPr>
        <w:t>. Giải pháp phát triển cơ sở vật chất giai đoạn 20</w:t>
      </w:r>
      <w:r>
        <w:rPr>
          <w:rFonts w:ascii="Times New Roman" w:hAnsi="Times New Roman"/>
          <w:b/>
          <w:sz w:val="28"/>
          <w:szCs w:val="28"/>
        </w:rPr>
        <w:t>20</w:t>
      </w:r>
      <w:r w:rsidRPr="00055F17">
        <w:rPr>
          <w:rFonts w:ascii="Times New Roman" w:hAnsi="Times New Roman"/>
          <w:b/>
          <w:sz w:val="28"/>
          <w:szCs w:val="28"/>
          <w:lang w:val="vi-VN"/>
        </w:rPr>
        <w:t>- 202</w:t>
      </w:r>
      <w:r>
        <w:rPr>
          <w:rFonts w:ascii="Times New Roman" w:hAnsi="Times New Roman"/>
          <w:b/>
          <w:sz w:val="28"/>
          <w:szCs w:val="28"/>
        </w:rPr>
        <w:t>5</w:t>
      </w:r>
    </w:p>
    <w:p w14:paraId="50D73705" w14:textId="77777777" w:rsidR="00050CCD" w:rsidRPr="00055F17" w:rsidRDefault="00050CCD" w:rsidP="00050CCD">
      <w:pPr>
        <w:pStyle w:val="ListParagraph"/>
        <w:spacing w:after="0" w:line="240" w:lineRule="auto"/>
        <w:ind w:left="0"/>
        <w:contextualSpacing w:val="0"/>
        <w:jc w:val="both"/>
        <w:rPr>
          <w:rFonts w:ascii="Times New Roman" w:hAnsi="Times New Roman"/>
          <w:b/>
          <w:sz w:val="28"/>
          <w:szCs w:val="28"/>
          <w:lang w:val="vi-VN"/>
        </w:rPr>
      </w:pPr>
      <w:r w:rsidRPr="00055F17">
        <w:rPr>
          <w:rFonts w:ascii="Times New Roman" w:hAnsi="Times New Roman"/>
          <w:sz w:val="28"/>
          <w:szCs w:val="28"/>
          <w:lang w:val="vi-VN"/>
        </w:rPr>
        <w:tab/>
        <w:t>- Tham mưu với các cấp lãnh đạo xây dựng trường đảm bảo đủ số phòng học cho học sinh học tập, vui chơi và đầy đủ phòng chức năng.</w:t>
      </w:r>
    </w:p>
    <w:p w14:paraId="6B668F1C" w14:textId="77777777" w:rsidR="00577E78" w:rsidRDefault="00050CCD" w:rsidP="00050CCD">
      <w:pPr>
        <w:spacing w:after="0"/>
        <w:jc w:val="both"/>
        <w:rPr>
          <w:rFonts w:ascii="Times New Roman" w:hAnsi="Times New Roman" w:cs="Times New Roman"/>
          <w:sz w:val="28"/>
          <w:szCs w:val="28"/>
        </w:rPr>
      </w:pPr>
      <w:r w:rsidRPr="00055F17">
        <w:rPr>
          <w:rFonts w:ascii="Times New Roman" w:hAnsi="Times New Roman" w:cs="Times New Roman"/>
          <w:color w:val="0000FF"/>
          <w:sz w:val="28"/>
          <w:szCs w:val="28"/>
          <w:lang w:val="vi-VN"/>
        </w:rPr>
        <w:tab/>
      </w:r>
      <w:r w:rsidRPr="00055F17">
        <w:rPr>
          <w:rFonts w:ascii="Times New Roman" w:hAnsi="Times New Roman" w:cs="Times New Roman"/>
          <w:sz w:val="28"/>
          <w:szCs w:val="28"/>
          <w:lang w:val="vi-VN"/>
        </w:rPr>
        <w:t xml:space="preserve">- Tiếp tục bổ sung, chuẩn hóa trang thiết bị dạy học từ nguồn kinh phí </w:t>
      </w:r>
    </w:p>
    <w:p w14:paraId="588D0C46" w14:textId="77777777" w:rsidR="00050CCD" w:rsidRPr="00055F17" w:rsidRDefault="00050CCD" w:rsidP="00050CCD">
      <w:pPr>
        <w:spacing w:after="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 xml:space="preserve">giao quyền tự chủ theo quy định và yêu cầu trường đạt chuẩn chất lượng giáo dục của Bộ Giáo dục và Đào tạo. </w:t>
      </w:r>
    </w:p>
    <w:p w14:paraId="361CB0DF" w14:textId="77777777" w:rsidR="00050CCD" w:rsidRPr="00055F17" w:rsidRDefault="00050CCD" w:rsidP="00050CCD">
      <w:pPr>
        <w:pStyle w:val="ListParagraph"/>
        <w:spacing w:after="0" w:line="240" w:lineRule="auto"/>
        <w:ind w:left="0"/>
        <w:contextualSpacing w:val="0"/>
        <w:jc w:val="both"/>
        <w:rPr>
          <w:rFonts w:ascii="Times New Roman" w:hAnsi="Times New Roman"/>
          <w:sz w:val="28"/>
          <w:szCs w:val="28"/>
          <w:lang w:val="vi-VN"/>
        </w:rPr>
      </w:pPr>
      <w:r w:rsidRPr="00055F17">
        <w:rPr>
          <w:rFonts w:ascii="Times New Roman" w:hAnsi="Times New Roman"/>
          <w:sz w:val="28"/>
          <w:szCs w:val="28"/>
          <w:lang w:val="vi-VN"/>
        </w:rPr>
        <w:tab/>
        <w:t>- Huy động các nguồn lực xã hội thực hiện xã hội hóa việc đầu tư cơ sở vật chất, trang bị thiết bị phục vụ dạy học.</w:t>
      </w:r>
    </w:p>
    <w:p w14:paraId="05BA33E1" w14:textId="77777777" w:rsidR="00050CCD" w:rsidRPr="00055F17" w:rsidRDefault="00050CCD" w:rsidP="00050CCD">
      <w:pPr>
        <w:spacing w:after="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ab/>
        <w:t>- Quy hoạch môi trường bên trong và bên ngoài, quy hoạch lại cây xanh, hoa cảnh tạo môi trường Xanh- Sạch- Đẹp thể hiện môi trường trường học thân thiện, học sinh tích cực.</w:t>
      </w:r>
    </w:p>
    <w:p w14:paraId="5365028C" w14:textId="77777777" w:rsidR="00050CCD" w:rsidRPr="00050CCD" w:rsidRDefault="00050CCD" w:rsidP="00050CCD">
      <w:pPr>
        <w:pStyle w:val="ListParagraph"/>
        <w:spacing w:after="0" w:line="240" w:lineRule="auto"/>
        <w:ind w:left="0" w:firstLine="720"/>
        <w:contextualSpacing w:val="0"/>
        <w:jc w:val="both"/>
        <w:rPr>
          <w:rFonts w:ascii="Times New Roman" w:hAnsi="Times New Roman"/>
          <w:b/>
          <w:sz w:val="28"/>
          <w:szCs w:val="28"/>
        </w:rPr>
      </w:pPr>
      <w:r>
        <w:rPr>
          <w:rFonts w:ascii="Times New Roman" w:hAnsi="Times New Roman"/>
          <w:b/>
          <w:sz w:val="28"/>
          <w:szCs w:val="28"/>
        </w:rPr>
        <w:t>5</w:t>
      </w:r>
      <w:r w:rsidRPr="00055F17">
        <w:rPr>
          <w:rFonts w:ascii="Times New Roman" w:hAnsi="Times New Roman"/>
          <w:b/>
          <w:sz w:val="28"/>
          <w:szCs w:val="28"/>
          <w:lang w:val="vi-VN"/>
        </w:rPr>
        <w:t>. Giải pháp thực hiện</w:t>
      </w:r>
      <w:r>
        <w:rPr>
          <w:rFonts w:ascii="Times New Roman" w:hAnsi="Times New Roman"/>
          <w:b/>
          <w:sz w:val="28"/>
          <w:szCs w:val="28"/>
        </w:rPr>
        <w:t xml:space="preserve"> phát </w:t>
      </w:r>
      <w:r w:rsidRPr="00055F17">
        <w:rPr>
          <w:rFonts w:ascii="Times New Roman" w:hAnsi="Times New Roman"/>
          <w:b/>
          <w:sz w:val="28"/>
          <w:szCs w:val="28"/>
          <w:lang w:val="vi-VN"/>
        </w:rPr>
        <w:t xml:space="preserve">triển nguồn lực tài chính </w:t>
      </w:r>
    </w:p>
    <w:p w14:paraId="651F9D75" w14:textId="77777777" w:rsidR="00050CCD" w:rsidRPr="00055F17" w:rsidRDefault="00050CCD" w:rsidP="00050CCD">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 xml:space="preserve">- Thực hiện đúng theo nguyên tắc tài chính. Thường xuyên kiểm tra việc thực hiện thu chi các nguồn; công khai tài chính đúng quy định </w:t>
      </w:r>
    </w:p>
    <w:p w14:paraId="08E8813A" w14:textId="77777777" w:rsidR="00050CCD" w:rsidRPr="00055F17" w:rsidRDefault="00050CCD" w:rsidP="00050CCD">
      <w:pPr>
        <w:spacing w:after="0"/>
        <w:ind w:firstLine="720"/>
        <w:jc w:val="both"/>
        <w:rPr>
          <w:rFonts w:ascii="Times New Roman" w:hAnsi="Times New Roman" w:cs="Times New Roman"/>
          <w:sz w:val="28"/>
          <w:szCs w:val="28"/>
          <w:lang w:val="vi-VN"/>
        </w:rPr>
      </w:pPr>
      <w:r w:rsidRPr="00055F17">
        <w:rPr>
          <w:rFonts w:ascii="Times New Roman" w:hAnsi="Times New Roman" w:cs="Times New Roman"/>
          <w:sz w:val="28"/>
          <w:szCs w:val="28"/>
          <w:lang w:val="vi-VN"/>
        </w:rPr>
        <w:t>- Tuyên truyền, vận động cha mẹ học sinh thường xuyên phối hợp hỗ trợ nhà trường trong mọi hoạt động. Bàn bạc thống nhất và theo dõi thu chi các khoản thu hộ của Ban đại diện cha mẹ học sinh.</w:t>
      </w:r>
    </w:p>
    <w:p w14:paraId="5AB23AE0" w14:textId="77777777" w:rsidR="00050CCD" w:rsidRPr="00055F17" w:rsidRDefault="00050CCD" w:rsidP="00050CCD">
      <w:pPr>
        <w:pStyle w:val="ListParagraph"/>
        <w:spacing w:after="0" w:line="240" w:lineRule="auto"/>
        <w:ind w:left="0"/>
        <w:contextualSpacing w:val="0"/>
        <w:jc w:val="both"/>
        <w:rPr>
          <w:rFonts w:ascii="Times New Roman" w:hAnsi="Times New Roman"/>
          <w:sz w:val="28"/>
          <w:szCs w:val="28"/>
          <w:lang w:val="vi-VN"/>
        </w:rPr>
      </w:pPr>
      <w:r w:rsidRPr="00055F17">
        <w:rPr>
          <w:rFonts w:ascii="Times New Roman" w:hAnsi="Times New Roman"/>
          <w:sz w:val="28"/>
          <w:szCs w:val="28"/>
          <w:lang w:val="vi-VN"/>
        </w:rPr>
        <w:lastRenderedPageBreak/>
        <w:tab/>
        <w:t>- Huy động các nguồn lực xã hội khác như: Doanh nghiệp tư nhân, các mạnh thường quân, … hỗ trợ thêm kinh phí trang bị thêm một số trang thiết bị, đồ dùng học tập, hỗ trợ cấp học bổng, giúp đỡ học sinh nghèo vượt khó.</w:t>
      </w:r>
    </w:p>
    <w:p w14:paraId="0289950C" w14:textId="77777777" w:rsidR="0092458E" w:rsidRPr="00D71556" w:rsidRDefault="0092458E" w:rsidP="00D71556">
      <w:pPr>
        <w:spacing w:after="0" w:line="240" w:lineRule="auto"/>
        <w:ind w:firstLine="567"/>
        <w:jc w:val="both"/>
        <w:rPr>
          <w:rFonts w:ascii="Times New Roman" w:hAnsi="Times New Roman" w:cs="Times New Roman"/>
          <w:b/>
          <w:sz w:val="28"/>
          <w:szCs w:val="28"/>
        </w:rPr>
      </w:pPr>
      <w:r w:rsidRPr="00D71556">
        <w:rPr>
          <w:rFonts w:ascii="Times New Roman" w:hAnsi="Times New Roman" w:cs="Times New Roman"/>
          <w:b/>
          <w:sz w:val="28"/>
          <w:szCs w:val="28"/>
        </w:rPr>
        <w:t>IV.</w:t>
      </w:r>
      <w:r w:rsidR="00050CCD" w:rsidRPr="00D71556">
        <w:rPr>
          <w:rFonts w:ascii="Times New Roman" w:hAnsi="Times New Roman" w:cs="Times New Roman"/>
          <w:b/>
          <w:sz w:val="28"/>
          <w:szCs w:val="28"/>
        </w:rPr>
        <w:t xml:space="preserve"> TỔ CHỨC THỰC HIỆN</w:t>
      </w:r>
      <w:r w:rsidRPr="00D71556">
        <w:rPr>
          <w:rFonts w:ascii="Times New Roman" w:hAnsi="Times New Roman" w:cs="Times New Roman"/>
          <w:b/>
          <w:sz w:val="28"/>
          <w:szCs w:val="28"/>
        </w:rPr>
        <w:t xml:space="preserve">: </w:t>
      </w:r>
    </w:p>
    <w:p w14:paraId="73278F86" w14:textId="77777777" w:rsidR="00D71556" w:rsidRPr="00D71556" w:rsidRDefault="00D71556" w:rsidP="00D71556">
      <w:pPr>
        <w:spacing w:after="0" w:line="240" w:lineRule="auto"/>
        <w:ind w:firstLine="567"/>
        <w:rPr>
          <w:rFonts w:ascii="Times New Roman" w:hAnsi="Times New Roman" w:cs="Times New Roman"/>
          <w:b/>
          <w:sz w:val="28"/>
          <w:szCs w:val="28"/>
          <w:lang w:val="vi-VN"/>
        </w:rPr>
      </w:pPr>
      <w:r w:rsidRPr="00D71556">
        <w:rPr>
          <w:rFonts w:ascii="Times New Roman" w:hAnsi="Times New Roman" w:cs="Times New Roman"/>
          <w:b/>
          <w:sz w:val="28"/>
          <w:szCs w:val="28"/>
          <w:lang w:val="vi-VN"/>
        </w:rPr>
        <w:t>1. Phổ biến kế hoạch</w:t>
      </w:r>
    </w:p>
    <w:p w14:paraId="4FBA014A"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lang w:val="vi-VN"/>
        </w:rPr>
      </w:pPr>
      <w:r w:rsidRPr="00D71556">
        <w:rPr>
          <w:rFonts w:ascii="Times New Roman" w:hAnsi="Times New Roman" w:cs="Times New Roman"/>
          <w:sz w:val="28"/>
          <w:szCs w:val="28"/>
          <w:lang w:val="vi-VN"/>
        </w:rPr>
        <w:t xml:space="preserve">- Kế hoạch chiến lược phát triển giáo dục trường </w:t>
      </w:r>
      <w:r w:rsidRPr="00D71556">
        <w:rPr>
          <w:rFonts w:ascii="Times New Roman" w:hAnsi="Times New Roman" w:cs="Times New Roman"/>
          <w:sz w:val="28"/>
          <w:szCs w:val="28"/>
        </w:rPr>
        <w:t>TH&amp;</w:t>
      </w:r>
      <w:r w:rsidRPr="00D71556">
        <w:rPr>
          <w:rFonts w:ascii="Times New Roman" w:hAnsi="Times New Roman" w:cs="Times New Roman"/>
          <w:sz w:val="28"/>
          <w:szCs w:val="28"/>
          <w:lang w:val="vi-VN"/>
        </w:rPr>
        <w:t xml:space="preserve">THCS </w:t>
      </w:r>
      <w:r w:rsidR="0073351A">
        <w:rPr>
          <w:rFonts w:ascii="Times New Roman" w:hAnsi="Times New Roman" w:cs="Times New Roman"/>
          <w:sz w:val="28"/>
          <w:szCs w:val="28"/>
        </w:rPr>
        <w:t xml:space="preserve">Chiềng Chăn </w:t>
      </w:r>
      <w:r w:rsidRPr="00D71556">
        <w:rPr>
          <w:rFonts w:ascii="Times New Roman" w:hAnsi="Times New Roman" w:cs="Times New Roman"/>
          <w:sz w:val="28"/>
          <w:szCs w:val="28"/>
          <w:lang w:val="vi-VN"/>
        </w:rPr>
        <w:t>giai đoạn 20</w:t>
      </w:r>
      <w:r>
        <w:rPr>
          <w:rFonts w:ascii="Times New Roman" w:hAnsi="Times New Roman" w:cs="Times New Roman"/>
          <w:sz w:val="28"/>
          <w:szCs w:val="28"/>
        </w:rPr>
        <w:t xml:space="preserve">20 </w:t>
      </w:r>
      <w:r w:rsidRPr="00D71556">
        <w:rPr>
          <w:rFonts w:ascii="Times New Roman" w:hAnsi="Times New Roman" w:cs="Times New Roman"/>
          <w:sz w:val="28"/>
          <w:szCs w:val="28"/>
          <w:lang w:val="vi-VN"/>
        </w:rPr>
        <w:t>- 202</w:t>
      </w:r>
      <w:r>
        <w:rPr>
          <w:rFonts w:ascii="Times New Roman" w:hAnsi="Times New Roman" w:cs="Times New Roman"/>
          <w:sz w:val="28"/>
          <w:szCs w:val="28"/>
        </w:rPr>
        <w:t>5</w:t>
      </w:r>
      <w:r w:rsidRPr="00D71556">
        <w:rPr>
          <w:rFonts w:ascii="Times New Roman" w:hAnsi="Times New Roman" w:cs="Times New Roman"/>
          <w:sz w:val="28"/>
          <w:szCs w:val="28"/>
          <w:lang w:val="vi-VN"/>
        </w:rPr>
        <w:t xml:space="preserve"> được phổ biến rộng rãi tới toàn thể cán bộ, giáo viên, nhân viên nhà trường, cơ quan cấp trên, Đảng ủy, chính quyền địa phương, cha mẹ  học sinh, học sinh và các tổ chức, cá nhân quan tâm đến nhà trường.</w:t>
      </w:r>
    </w:p>
    <w:p w14:paraId="2DD05D29"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lang w:val="vi-VN"/>
        </w:rPr>
      </w:pPr>
      <w:r w:rsidRPr="00D71556">
        <w:rPr>
          <w:rFonts w:ascii="Times New Roman" w:hAnsi="Times New Roman" w:cs="Times New Roman"/>
          <w:sz w:val="28"/>
          <w:szCs w:val="28"/>
          <w:lang w:val="vi-VN"/>
        </w:rPr>
        <w:t>- Niêm yết công khai kế hoạch chiến lược nhà trườ</w:t>
      </w:r>
      <w:r w:rsidR="00FD61F9">
        <w:rPr>
          <w:rFonts w:ascii="Times New Roman" w:hAnsi="Times New Roman" w:cs="Times New Roman"/>
          <w:sz w:val="28"/>
          <w:szCs w:val="28"/>
          <w:lang w:val="vi-VN"/>
        </w:rPr>
        <w:t xml:space="preserve">ng </w:t>
      </w:r>
      <w:r w:rsidRPr="00D71556">
        <w:rPr>
          <w:rFonts w:ascii="Times New Roman" w:hAnsi="Times New Roman" w:cs="Times New Roman"/>
          <w:sz w:val="28"/>
          <w:szCs w:val="28"/>
          <w:lang w:val="vi-VN"/>
        </w:rPr>
        <w:t>tại bảng tin nhà trường.</w:t>
      </w:r>
    </w:p>
    <w:p w14:paraId="2D92A93D" w14:textId="77777777" w:rsidR="00D71556" w:rsidRPr="00D71556" w:rsidRDefault="00425209" w:rsidP="00D71556">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ab/>
      </w:r>
      <w:r w:rsidR="00D71556" w:rsidRPr="00D71556">
        <w:rPr>
          <w:rFonts w:ascii="Times New Roman" w:hAnsi="Times New Roman" w:cs="Times New Roman"/>
          <w:b/>
          <w:sz w:val="28"/>
          <w:szCs w:val="28"/>
          <w:lang w:val="vi-VN"/>
        </w:rPr>
        <w:t>2. Xây dựng lộ trình</w:t>
      </w:r>
    </w:p>
    <w:p w14:paraId="6E735D9A" w14:textId="77777777" w:rsidR="00D71556" w:rsidRPr="00D71556" w:rsidRDefault="00D71556" w:rsidP="00D71556">
      <w:pPr>
        <w:spacing w:after="0" w:line="240" w:lineRule="auto"/>
        <w:jc w:val="both"/>
        <w:rPr>
          <w:rFonts w:ascii="Times New Roman" w:hAnsi="Times New Roman" w:cs="Times New Roman"/>
          <w:b/>
          <w:sz w:val="28"/>
          <w:szCs w:val="28"/>
          <w:lang w:val="vi-VN"/>
        </w:rPr>
      </w:pPr>
      <w:r w:rsidRPr="00D71556">
        <w:rPr>
          <w:rFonts w:ascii="Times New Roman" w:hAnsi="Times New Roman" w:cs="Times New Roman"/>
          <w:b/>
          <w:sz w:val="28"/>
          <w:szCs w:val="28"/>
          <w:lang w:val="vi-VN"/>
        </w:rPr>
        <w:tab/>
      </w:r>
      <w:r w:rsidRPr="00D71556">
        <w:rPr>
          <w:rFonts w:ascii="Times New Roman" w:hAnsi="Times New Roman" w:cs="Times New Roman"/>
          <w:b/>
          <w:sz w:val="28"/>
          <w:szCs w:val="28"/>
        </w:rPr>
        <w:t>* Giai đoạn 20</w:t>
      </w:r>
      <w:r>
        <w:rPr>
          <w:rFonts w:ascii="Times New Roman" w:hAnsi="Times New Roman" w:cs="Times New Roman"/>
          <w:b/>
          <w:sz w:val="28"/>
          <w:szCs w:val="28"/>
        </w:rPr>
        <w:t>20</w:t>
      </w:r>
      <w:r w:rsidRPr="00D71556">
        <w:rPr>
          <w:rFonts w:ascii="Times New Roman" w:hAnsi="Times New Roman" w:cs="Times New Roman"/>
          <w:b/>
          <w:sz w:val="28"/>
          <w:szCs w:val="28"/>
        </w:rPr>
        <w:t>-202</w:t>
      </w:r>
      <w:r>
        <w:rPr>
          <w:rFonts w:ascii="Times New Roman" w:hAnsi="Times New Roman" w:cs="Times New Roman"/>
          <w:b/>
          <w:sz w:val="28"/>
          <w:szCs w:val="28"/>
        </w:rPr>
        <w:t>2</w:t>
      </w:r>
      <w:r w:rsidRPr="00D71556">
        <w:rPr>
          <w:rFonts w:ascii="Times New Roman" w:hAnsi="Times New Roman" w:cs="Times New Roman"/>
          <w:b/>
          <w:sz w:val="28"/>
          <w:szCs w:val="28"/>
        </w:rPr>
        <w:t>:</w:t>
      </w:r>
    </w:p>
    <w:p w14:paraId="5ADAD1FB" w14:textId="77777777" w:rsidR="00D71556" w:rsidRPr="00D71556" w:rsidRDefault="00D71556" w:rsidP="00D71556">
      <w:pPr>
        <w:spacing w:after="0" w:line="240" w:lineRule="auto"/>
        <w:jc w:val="both"/>
        <w:rPr>
          <w:rFonts w:ascii="Times New Roman" w:hAnsi="Times New Roman" w:cs="Times New Roman"/>
          <w:sz w:val="28"/>
          <w:szCs w:val="28"/>
          <w:lang w:val="vi-VN"/>
        </w:rPr>
      </w:pPr>
      <w:r w:rsidRPr="00D71556">
        <w:rPr>
          <w:rFonts w:ascii="Times New Roman" w:hAnsi="Times New Roman" w:cs="Times New Roman"/>
          <w:color w:val="0000FF"/>
          <w:sz w:val="28"/>
          <w:szCs w:val="28"/>
          <w:lang w:val="vi-VN"/>
        </w:rPr>
        <w:tab/>
      </w:r>
      <w:r w:rsidRPr="00D71556">
        <w:rPr>
          <w:rFonts w:ascii="Times New Roman" w:hAnsi="Times New Roman" w:cs="Times New Roman"/>
          <w:sz w:val="28"/>
          <w:szCs w:val="28"/>
          <w:lang w:val="vi-VN"/>
        </w:rPr>
        <w:t>- Triển khai Kế hoạch đến toàn thể cán bộ, giáo viên, viên chức. Báo cáo lên cơ quan cấp trên để xin ý kiến chỉ đạo.</w:t>
      </w:r>
    </w:p>
    <w:p w14:paraId="17B67FE6" w14:textId="77777777" w:rsidR="00D71556" w:rsidRPr="00D71556" w:rsidRDefault="00D71556" w:rsidP="00D71556">
      <w:pPr>
        <w:spacing w:after="0" w:line="240" w:lineRule="auto"/>
        <w:jc w:val="both"/>
        <w:rPr>
          <w:rFonts w:ascii="Times New Roman" w:hAnsi="Times New Roman" w:cs="Times New Roman"/>
          <w:sz w:val="28"/>
          <w:szCs w:val="28"/>
          <w:lang w:val="vi-VN"/>
        </w:rPr>
      </w:pPr>
      <w:r w:rsidRPr="00D71556">
        <w:rPr>
          <w:rFonts w:ascii="Times New Roman" w:hAnsi="Times New Roman" w:cs="Times New Roman"/>
          <w:sz w:val="28"/>
          <w:szCs w:val="28"/>
          <w:lang w:val="vi-VN"/>
        </w:rPr>
        <w:tab/>
        <w:t>- Xây dựng Kế hoạch thực hiện chi tiết các nội dung đề ra theo từng năm học.</w:t>
      </w:r>
    </w:p>
    <w:p w14:paraId="4F555BBE" w14:textId="77777777" w:rsidR="00D71556" w:rsidRPr="00D71556" w:rsidRDefault="00D71556" w:rsidP="00D71556">
      <w:pPr>
        <w:spacing w:after="0" w:line="240" w:lineRule="auto"/>
        <w:ind w:firstLine="720"/>
        <w:jc w:val="both"/>
        <w:rPr>
          <w:rFonts w:ascii="Times New Roman" w:hAnsi="Times New Roman" w:cs="Times New Roman"/>
          <w:sz w:val="28"/>
          <w:szCs w:val="28"/>
        </w:rPr>
      </w:pPr>
      <w:r w:rsidRPr="00D71556">
        <w:rPr>
          <w:rFonts w:ascii="Times New Roman" w:hAnsi="Times New Roman" w:cs="Times New Roman"/>
          <w:sz w:val="28"/>
          <w:szCs w:val="28"/>
          <w:lang w:val="vi-VN"/>
        </w:rPr>
        <w:t xml:space="preserve">- Hoàn thành cơ bản xây dựng và nâng cao chất lượng đội ngũ, tham mưu đầu tư xây mới sân chơi, phòng học và lập quy hoạch nhà </w:t>
      </w:r>
      <w:r>
        <w:rPr>
          <w:rFonts w:ascii="Times New Roman" w:hAnsi="Times New Roman" w:cs="Times New Roman"/>
          <w:sz w:val="28"/>
          <w:szCs w:val="28"/>
        </w:rPr>
        <w:t>H</w:t>
      </w:r>
      <w:r w:rsidRPr="00D71556">
        <w:rPr>
          <w:rFonts w:ascii="Times New Roman" w:hAnsi="Times New Roman" w:cs="Times New Roman"/>
          <w:sz w:val="28"/>
          <w:szCs w:val="28"/>
          <w:lang w:val="vi-VN"/>
        </w:rPr>
        <w:t>iệu bộ, phòng chức năng; bổ sung trang thiết bị</w:t>
      </w:r>
      <w:r>
        <w:rPr>
          <w:rFonts w:ascii="Times New Roman" w:hAnsi="Times New Roman" w:cs="Times New Roman"/>
          <w:sz w:val="28"/>
          <w:szCs w:val="28"/>
        </w:rPr>
        <w:t>.</w:t>
      </w:r>
    </w:p>
    <w:p w14:paraId="18AD62EA" w14:textId="25F764AB" w:rsidR="00D71556" w:rsidRPr="00F7789D" w:rsidRDefault="00FD61F9" w:rsidP="00D7155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T</w:t>
      </w:r>
      <w:r w:rsidR="00D71556" w:rsidRPr="00D71556">
        <w:rPr>
          <w:rFonts w:ascii="Times New Roman" w:hAnsi="Times New Roman" w:cs="Times New Roman"/>
          <w:sz w:val="28"/>
          <w:szCs w:val="28"/>
          <w:lang w:val="vi-VN"/>
        </w:rPr>
        <w:t>ừng bước</w:t>
      </w:r>
      <w:r>
        <w:rPr>
          <w:rFonts w:ascii="Times New Roman" w:hAnsi="Times New Roman" w:cs="Times New Roman"/>
          <w:sz w:val="28"/>
          <w:szCs w:val="28"/>
        </w:rPr>
        <w:t xml:space="preserve"> xây dựng</w:t>
      </w:r>
      <w:r w:rsidR="00D71556" w:rsidRPr="00D71556">
        <w:rPr>
          <w:rFonts w:ascii="Times New Roman" w:hAnsi="Times New Roman" w:cs="Times New Roman"/>
          <w:sz w:val="28"/>
          <w:szCs w:val="28"/>
          <w:lang w:val="vi-VN"/>
        </w:rPr>
        <w:t xml:space="preserve"> các tiêu chuẩn trường đạt chuẩn quốc gia, tiến tới xây dựng trường đạt chuẩn quốc gia mứ</w:t>
      </w:r>
      <w:r>
        <w:rPr>
          <w:rFonts w:ascii="Times New Roman" w:hAnsi="Times New Roman" w:cs="Times New Roman"/>
          <w:sz w:val="28"/>
          <w:szCs w:val="28"/>
          <w:lang w:val="vi-VN"/>
        </w:rPr>
        <w:t>c 1</w:t>
      </w:r>
      <w:r w:rsidR="00F7789D">
        <w:rPr>
          <w:rFonts w:ascii="Times New Roman" w:hAnsi="Times New Roman" w:cs="Times New Roman"/>
          <w:sz w:val="28"/>
          <w:szCs w:val="28"/>
        </w:rPr>
        <w:t xml:space="preserve"> vào 10/2022.</w:t>
      </w:r>
    </w:p>
    <w:p w14:paraId="4EB86B25" w14:textId="77777777" w:rsidR="00D71556" w:rsidRPr="00D71556" w:rsidRDefault="00D71556" w:rsidP="00D71556">
      <w:pPr>
        <w:spacing w:after="0" w:line="240" w:lineRule="auto"/>
        <w:rPr>
          <w:rFonts w:ascii="Times New Roman" w:hAnsi="Times New Roman" w:cs="Times New Roman"/>
          <w:b/>
          <w:sz w:val="28"/>
          <w:szCs w:val="28"/>
          <w:lang w:val="vi-VN"/>
        </w:rPr>
      </w:pPr>
      <w:r w:rsidRPr="00D71556">
        <w:rPr>
          <w:rFonts w:ascii="Times New Roman" w:hAnsi="Times New Roman" w:cs="Times New Roman"/>
          <w:b/>
          <w:sz w:val="28"/>
          <w:szCs w:val="28"/>
          <w:lang w:val="vi-VN"/>
        </w:rPr>
        <w:tab/>
      </w:r>
      <w:r w:rsidRPr="00D71556">
        <w:rPr>
          <w:rFonts w:ascii="Times New Roman" w:hAnsi="Times New Roman" w:cs="Times New Roman"/>
          <w:b/>
          <w:sz w:val="28"/>
          <w:szCs w:val="28"/>
        </w:rPr>
        <w:t>* Giai đoạn 202</w:t>
      </w:r>
      <w:r>
        <w:rPr>
          <w:rFonts w:ascii="Times New Roman" w:hAnsi="Times New Roman" w:cs="Times New Roman"/>
          <w:b/>
          <w:sz w:val="28"/>
          <w:szCs w:val="28"/>
        </w:rPr>
        <w:t>2</w:t>
      </w:r>
      <w:r w:rsidRPr="00D71556">
        <w:rPr>
          <w:rFonts w:ascii="Times New Roman" w:hAnsi="Times New Roman" w:cs="Times New Roman"/>
          <w:b/>
          <w:sz w:val="28"/>
          <w:szCs w:val="28"/>
        </w:rPr>
        <w:t>-20</w:t>
      </w:r>
      <w:r w:rsidRPr="00D71556">
        <w:rPr>
          <w:rFonts w:ascii="Times New Roman" w:hAnsi="Times New Roman" w:cs="Times New Roman"/>
          <w:b/>
          <w:sz w:val="28"/>
          <w:szCs w:val="28"/>
          <w:lang w:val="vi-VN"/>
        </w:rPr>
        <w:t>2</w:t>
      </w:r>
      <w:r>
        <w:rPr>
          <w:rFonts w:ascii="Times New Roman" w:hAnsi="Times New Roman" w:cs="Times New Roman"/>
          <w:b/>
          <w:sz w:val="28"/>
          <w:szCs w:val="28"/>
        </w:rPr>
        <w:t>5</w:t>
      </w:r>
      <w:r w:rsidRPr="00D71556">
        <w:rPr>
          <w:rFonts w:ascii="Times New Roman" w:hAnsi="Times New Roman" w:cs="Times New Roman"/>
          <w:b/>
          <w:sz w:val="28"/>
          <w:szCs w:val="28"/>
        </w:rPr>
        <w:t>:</w:t>
      </w:r>
    </w:p>
    <w:p w14:paraId="13F356DE" w14:textId="4821F026" w:rsidR="00D71556" w:rsidRPr="00F7789D" w:rsidRDefault="00D71556" w:rsidP="00F7789D">
      <w:pPr>
        <w:spacing w:after="0" w:line="240" w:lineRule="auto"/>
        <w:ind w:firstLine="720"/>
        <w:jc w:val="both"/>
        <w:rPr>
          <w:rFonts w:ascii="Times New Roman" w:hAnsi="Times New Roman" w:cs="Times New Roman"/>
          <w:sz w:val="28"/>
          <w:szCs w:val="28"/>
        </w:rPr>
      </w:pPr>
      <w:r w:rsidRPr="00D71556">
        <w:rPr>
          <w:rFonts w:ascii="Times New Roman" w:hAnsi="Times New Roman" w:cs="Times New Roman"/>
          <w:sz w:val="28"/>
          <w:szCs w:val="28"/>
          <w:lang w:val="vi-VN"/>
        </w:rPr>
        <w:t>- Xây dựng Kế hoạch thực hiện chi tiết các nội dung đề ra theo từng năm học</w:t>
      </w:r>
      <w:r w:rsidR="00F7789D">
        <w:rPr>
          <w:rFonts w:ascii="Times New Roman" w:hAnsi="Times New Roman" w:cs="Times New Roman"/>
          <w:sz w:val="28"/>
          <w:szCs w:val="28"/>
        </w:rPr>
        <w:t xml:space="preserve"> xây dựng trường đạt chuẩn quốc gia mức độ 2 (Dự kiến năm 2027)</w:t>
      </w:r>
    </w:p>
    <w:p w14:paraId="79582FC1" w14:textId="77777777" w:rsidR="00D71556" w:rsidRPr="00D71556" w:rsidRDefault="00D71556" w:rsidP="00D71556">
      <w:pPr>
        <w:spacing w:after="0" w:line="240" w:lineRule="auto"/>
        <w:ind w:firstLine="720"/>
        <w:jc w:val="both"/>
        <w:rPr>
          <w:rFonts w:ascii="Times New Roman" w:hAnsi="Times New Roman" w:cs="Times New Roman"/>
          <w:sz w:val="28"/>
          <w:szCs w:val="28"/>
          <w:lang w:val="vi-VN"/>
        </w:rPr>
      </w:pPr>
      <w:r w:rsidRPr="00D71556">
        <w:rPr>
          <w:rFonts w:ascii="Times New Roman" w:hAnsi="Times New Roman" w:cs="Times New Roman"/>
          <w:sz w:val="28"/>
          <w:szCs w:val="28"/>
          <w:lang w:val="vi-VN"/>
        </w:rPr>
        <w:t xml:space="preserve">- Tham mưu với địa </w:t>
      </w:r>
      <w:r w:rsidRPr="00D71556">
        <w:rPr>
          <w:rFonts w:ascii="Times New Roman" w:hAnsi="Times New Roman" w:cs="Times New Roman"/>
          <w:sz w:val="28"/>
          <w:szCs w:val="28"/>
        </w:rPr>
        <w:t>đầu tư xây dựng để</w:t>
      </w:r>
      <w:r w:rsidR="006C75AC">
        <w:rPr>
          <w:rFonts w:ascii="Times New Roman" w:hAnsi="Times New Roman" w:cs="Times New Roman"/>
          <w:sz w:val="28"/>
          <w:szCs w:val="28"/>
        </w:rPr>
        <w:t xml:space="preserve"> </w:t>
      </w:r>
      <w:r w:rsidRPr="00D71556">
        <w:rPr>
          <w:rFonts w:ascii="Times New Roman" w:hAnsi="Times New Roman" w:cs="Times New Roman"/>
          <w:sz w:val="28"/>
          <w:szCs w:val="28"/>
          <w:lang w:val="vi-VN"/>
        </w:rPr>
        <w:t>có đủ phòng học, PHBM và các phòng chức năng theo quy định, đảm bảo đạt chuẩn quy định</w:t>
      </w:r>
    </w:p>
    <w:p w14:paraId="208B835F" w14:textId="77777777" w:rsidR="00D71556" w:rsidRPr="00D71556" w:rsidRDefault="00D71556" w:rsidP="00D71556">
      <w:pPr>
        <w:spacing w:after="0" w:line="240" w:lineRule="auto"/>
        <w:jc w:val="both"/>
        <w:rPr>
          <w:rFonts w:ascii="Times New Roman" w:hAnsi="Times New Roman" w:cs="Times New Roman"/>
          <w:b/>
          <w:sz w:val="28"/>
          <w:szCs w:val="28"/>
          <w:lang w:val="vi-VN"/>
        </w:rPr>
      </w:pPr>
      <w:r w:rsidRPr="00D71556">
        <w:rPr>
          <w:rFonts w:ascii="Times New Roman" w:hAnsi="Times New Roman" w:cs="Times New Roman"/>
          <w:b/>
          <w:color w:val="0000FF"/>
          <w:sz w:val="28"/>
          <w:szCs w:val="28"/>
          <w:lang w:val="vi-VN"/>
        </w:rPr>
        <w:tab/>
      </w:r>
      <w:r w:rsidRPr="00D71556">
        <w:rPr>
          <w:rFonts w:ascii="Times New Roman" w:hAnsi="Times New Roman" w:cs="Times New Roman"/>
          <w:b/>
          <w:sz w:val="28"/>
          <w:szCs w:val="28"/>
          <w:lang w:val="vi-VN"/>
        </w:rPr>
        <w:t>3. Phân công trách nhiệm từng bộ phận, cá nhân</w:t>
      </w:r>
    </w:p>
    <w:p w14:paraId="233B88DD"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lang w:val="vi-VN"/>
        </w:rPr>
      </w:pPr>
      <w:r w:rsidRPr="00D71556">
        <w:rPr>
          <w:rStyle w:val="Emphasis"/>
          <w:rFonts w:ascii="Times New Roman" w:hAnsi="Times New Roman" w:cs="Times New Roman"/>
          <w:b/>
          <w:bCs/>
          <w:i w:val="0"/>
          <w:sz w:val="28"/>
          <w:szCs w:val="28"/>
          <w:lang w:val="vi-VN"/>
        </w:rPr>
        <w:t xml:space="preserve">- Hiệu trưởng:  </w:t>
      </w:r>
      <w:r w:rsidRPr="00D71556">
        <w:rPr>
          <w:rFonts w:ascii="Times New Roman" w:hAnsi="Times New Roman" w:cs="Times New Roman"/>
          <w:sz w:val="28"/>
          <w:szCs w:val="28"/>
          <w:lang w:val="vi-VN"/>
        </w:rPr>
        <w:t>Tổ chức triển khai thực hiện kế hoạch chiến lược tới từng cán bộ, giáo viên, nhân viên nhà trường. Thành lập Ban kiểm tra và đánh giá thực hiện kế hoạch trong từng năm học. Cụ thể:</w:t>
      </w:r>
    </w:p>
    <w:p w14:paraId="3DFE4659" w14:textId="77777777" w:rsidR="00D71556" w:rsidRPr="00D71556" w:rsidRDefault="00D71556" w:rsidP="00D71556">
      <w:pPr>
        <w:shd w:val="clear" w:color="auto" w:fill="FFFFFF"/>
        <w:spacing w:after="0" w:line="240" w:lineRule="auto"/>
        <w:jc w:val="both"/>
        <w:rPr>
          <w:rFonts w:ascii="Times New Roman" w:hAnsi="Times New Roman" w:cs="Times New Roman"/>
          <w:sz w:val="28"/>
          <w:szCs w:val="28"/>
          <w:lang w:val="vi-VN"/>
        </w:rPr>
      </w:pPr>
      <w:r w:rsidRPr="00D71556">
        <w:rPr>
          <w:rFonts w:ascii="Times New Roman" w:hAnsi="Times New Roman" w:cs="Times New Roman"/>
          <w:sz w:val="28"/>
          <w:szCs w:val="28"/>
          <w:lang w:val="vi-VN"/>
        </w:rPr>
        <w:t>+ Chỉ đạo xây dựng và phê duyệt lộ trình cụ thể thực hiện kế hoạch phát triển chung cho toàn trường.</w:t>
      </w:r>
    </w:p>
    <w:p w14:paraId="5EDDA9C9" w14:textId="77777777" w:rsidR="00D71556" w:rsidRPr="00D71556" w:rsidRDefault="00D71556" w:rsidP="00D71556">
      <w:pPr>
        <w:shd w:val="clear" w:color="auto" w:fill="FFFFFF"/>
        <w:spacing w:after="0" w:line="240" w:lineRule="auto"/>
        <w:jc w:val="both"/>
        <w:rPr>
          <w:rFonts w:ascii="Times New Roman" w:hAnsi="Times New Roman" w:cs="Times New Roman"/>
          <w:sz w:val="28"/>
          <w:szCs w:val="28"/>
          <w:lang w:val="vi-VN"/>
        </w:rPr>
      </w:pPr>
      <w:r w:rsidRPr="00D71556">
        <w:rPr>
          <w:rFonts w:ascii="Times New Roman" w:hAnsi="Times New Roman" w:cs="Times New Roman"/>
          <w:sz w:val="28"/>
          <w:szCs w:val="28"/>
          <w:lang w:val="vi-VN"/>
        </w:rPr>
        <w:t>+ Tổ chức đánh giá thực hiện kế hoạch hành động hằng năm của toàn trường và thực hiện Kế hoạch phát triển theo từng giai đoạn.</w:t>
      </w:r>
    </w:p>
    <w:p w14:paraId="78C75B9C"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lang w:val="vi-VN"/>
        </w:rPr>
      </w:pPr>
      <w:r w:rsidRPr="00D71556">
        <w:rPr>
          <w:rStyle w:val="Emphasis"/>
          <w:rFonts w:ascii="Times New Roman" w:hAnsi="Times New Roman" w:cs="Times New Roman"/>
          <w:b/>
          <w:bCs/>
          <w:i w:val="0"/>
          <w:sz w:val="28"/>
          <w:szCs w:val="28"/>
          <w:lang w:val="vi-VN"/>
        </w:rPr>
        <w:t>- Phó Hiệu trưởng:</w:t>
      </w:r>
      <w:r w:rsidRPr="00D71556">
        <w:rPr>
          <w:rFonts w:ascii="Times New Roman" w:hAnsi="Times New Roman" w:cs="Times New Roman"/>
          <w:sz w:val="28"/>
          <w:szCs w:val="28"/>
          <w:lang w:val="vi-VN"/>
        </w:rPr>
        <w:t xml:space="preserve"> 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14:paraId="1312567A"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rPr>
      </w:pPr>
      <w:r w:rsidRPr="00D71556">
        <w:rPr>
          <w:rStyle w:val="Emphasis"/>
          <w:rFonts w:ascii="Times New Roman" w:hAnsi="Times New Roman" w:cs="Times New Roman"/>
          <w:b/>
          <w:bCs/>
          <w:i w:val="0"/>
          <w:sz w:val="28"/>
          <w:szCs w:val="28"/>
        </w:rPr>
        <w:t>- Tổ trưởng chuyên môn</w:t>
      </w:r>
      <w:r w:rsidRPr="00D71556">
        <w:rPr>
          <w:rStyle w:val="Strong"/>
          <w:rFonts w:ascii="Times New Roman" w:hAnsi="Times New Roman" w:cs="Times New Roman"/>
          <w:sz w:val="28"/>
          <w:szCs w:val="28"/>
        </w:rPr>
        <w:t>:</w:t>
      </w:r>
    </w:p>
    <w:p w14:paraId="418C41E3"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rPr>
      </w:pPr>
      <w:r w:rsidRPr="00D71556">
        <w:rPr>
          <w:rFonts w:ascii="Times New Roman" w:hAnsi="Times New Roman" w:cs="Times New Roman"/>
          <w:sz w:val="28"/>
          <w:szCs w:val="28"/>
        </w:rPr>
        <w:t>+ Căn cứ kế hoạch chiến lược, kế hoạch năm học của nhà trường để xây dựng kế hoạch công tác của tổ.</w:t>
      </w:r>
    </w:p>
    <w:p w14:paraId="3CC88AD1"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lang w:val="vi-VN"/>
        </w:rPr>
      </w:pPr>
      <w:r w:rsidRPr="00D71556">
        <w:rPr>
          <w:rFonts w:ascii="Times New Roman" w:hAnsi="Times New Roman" w:cs="Times New Roman"/>
          <w:sz w:val="28"/>
          <w:szCs w:val="28"/>
        </w:rPr>
        <w:t xml:space="preserve">+ Tổ chức thực hiện kế hoạch trong tổ; kiểm tra đánh giá việc thực hiện kế hoạch của các thành viên, </w:t>
      </w:r>
      <w:r w:rsidRPr="00D71556">
        <w:rPr>
          <w:rFonts w:ascii="Times New Roman" w:hAnsi="Times New Roman" w:cs="Times New Roman"/>
          <w:sz w:val="28"/>
          <w:szCs w:val="28"/>
          <w:lang w:val="vi-VN"/>
        </w:rPr>
        <w:t xml:space="preserve">tìm hiểu nguyên nhân, </w:t>
      </w:r>
      <w:r w:rsidRPr="00D71556">
        <w:rPr>
          <w:rFonts w:ascii="Times New Roman" w:hAnsi="Times New Roman" w:cs="Times New Roman"/>
          <w:sz w:val="28"/>
          <w:szCs w:val="28"/>
        </w:rPr>
        <w:t>đề xuất các giải pháp để thực hiện kế hoạch.</w:t>
      </w:r>
    </w:p>
    <w:p w14:paraId="7482363C"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lang w:val="vi-VN"/>
        </w:rPr>
      </w:pPr>
      <w:r w:rsidRPr="00D71556">
        <w:rPr>
          <w:rFonts w:ascii="Times New Roman" w:hAnsi="Times New Roman" w:cs="Times New Roman"/>
          <w:sz w:val="28"/>
          <w:szCs w:val="28"/>
          <w:lang w:val="vi-VN"/>
        </w:rPr>
        <w:lastRenderedPageBreak/>
        <w:t>+ Xây dựng kế hoạch hành động cụ thể (từng năm) của tổ, trong đó mỗi hoạt động cần nêu rõ mục tiêu cần đạt, kết quả, hiệu quả, thời gian và các nguồn lực thực hiện</w:t>
      </w:r>
    </w:p>
    <w:p w14:paraId="4267927C"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lang w:val="vi-VN"/>
        </w:rPr>
      </w:pPr>
      <w:r w:rsidRPr="00D71556">
        <w:rPr>
          <w:rStyle w:val="Emphasis"/>
          <w:rFonts w:ascii="Times New Roman" w:hAnsi="Times New Roman" w:cs="Times New Roman"/>
          <w:b/>
          <w:bCs/>
          <w:i w:val="0"/>
          <w:sz w:val="28"/>
          <w:szCs w:val="28"/>
          <w:lang w:val="vi-VN"/>
        </w:rPr>
        <w:t>- Giáo viên, nhân viên</w:t>
      </w:r>
      <w:r w:rsidRPr="00D71556">
        <w:rPr>
          <w:rStyle w:val="Emphasis"/>
          <w:rFonts w:ascii="Times New Roman" w:hAnsi="Times New Roman" w:cs="Times New Roman"/>
          <w:i w:val="0"/>
          <w:sz w:val="28"/>
          <w:szCs w:val="28"/>
          <w:lang w:val="vi-VN"/>
        </w:rPr>
        <w:t xml:space="preserve">: </w:t>
      </w:r>
      <w:r w:rsidRPr="00D71556">
        <w:rPr>
          <w:rFonts w:ascii="Times New Roman" w:hAnsi="Times New Roman" w:cs="Times New Roman"/>
          <w:sz w:val="28"/>
          <w:szCs w:val="28"/>
          <w:lang w:val="vi-VN"/>
        </w:rPr>
        <w:t xml:space="preserve">Căn cứ kế hoạch của tổ để xây dựng kế hoạch công tác cá nhân theo từng năm học. Báo cáo kết quả thực hiện kế hoạch đúng thời gian quy định, thông tin kịp thời những vướng mắc nhằm để bàn bạc, có các giải pháp để thực hiện hiệu quả Kế hoạch phát triển giáo dục nhà trường. </w:t>
      </w:r>
    </w:p>
    <w:p w14:paraId="1A6B6E19"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lang w:val="vi-VN"/>
        </w:rPr>
      </w:pPr>
      <w:r w:rsidRPr="00D71556">
        <w:rPr>
          <w:rFonts w:ascii="Times New Roman" w:hAnsi="Times New Roman" w:cs="Times New Roman"/>
          <w:sz w:val="28"/>
          <w:szCs w:val="28"/>
          <w:lang w:val="vi-VN"/>
        </w:rPr>
        <w:t xml:space="preserve">- </w:t>
      </w:r>
      <w:r w:rsidRPr="00D71556">
        <w:rPr>
          <w:rFonts w:ascii="Times New Roman" w:hAnsi="Times New Roman" w:cs="Times New Roman"/>
          <w:b/>
          <w:sz w:val="28"/>
          <w:szCs w:val="28"/>
          <w:lang w:val="vi-VN"/>
        </w:rPr>
        <w:t>Các tổ chức đoàn thể trong nhà trường:</w:t>
      </w:r>
    </w:p>
    <w:p w14:paraId="266B80C3"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lang w:val="vi-VN"/>
        </w:rPr>
      </w:pPr>
      <w:r w:rsidRPr="00D71556">
        <w:rPr>
          <w:rFonts w:ascii="Times New Roman" w:hAnsi="Times New Roman" w:cs="Times New Roman"/>
          <w:sz w:val="28"/>
          <w:szCs w:val="28"/>
          <w:lang w:val="vi-VN"/>
        </w:rPr>
        <w:t>+ Hàng năm xây dựng chương trình hành động thực hiện các nội dung liên quan trong Kế hoạch phát triển nhà trường.</w:t>
      </w:r>
    </w:p>
    <w:p w14:paraId="05377DDA"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lang w:val="vi-VN"/>
        </w:rPr>
      </w:pPr>
      <w:r w:rsidRPr="00D71556">
        <w:rPr>
          <w:rFonts w:ascii="Times New Roman" w:hAnsi="Times New Roman" w:cs="Times New Roman"/>
          <w:sz w:val="28"/>
          <w:szCs w:val="28"/>
          <w:lang w:val="vi-VN"/>
        </w:rPr>
        <w:t>+ Tuyên truyền, vận động các thành viên của đoàn thể, tổ chức mình thực hiện tốt các nội dung và giải pháp trên, góp ý với nhà trường để điều chỉnh, bổ sung các giải pháp phù hợp nhằm thực hiện tốt Kế hoạch phát triển nhà trường.</w:t>
      </w:r>
    </w:p>
    <w:p w14:paraId="3CE3D2D6" w14:textId="77777777" w:rsidR="00D71556" w:rsidRPr="00D71556" w:rsidRDefault="00D71556" w:rsidP="00D71556">
      <w:pPr>
        <w:shd w:val="clear" w:color="auto" w:fill="FFFFFF"/>
        <w:spacing w:after="0" w:line="240" w:lineRule="auto"/>
        <w:ind w:firstLine="720"/>
        <w:jc w:val="both"/>
        <w:rPr>
          <w:rFonts w:ascii="Times New Roman" w:hAnsi="Times New Roman" w:cs="Times New Roman"/>
          <w:sz w:val="28"/>
          <w:szCs w:val="28"/>
          <w:lang w:val="vi-VN"/>
        </w:rPr>
      </w:pPr>
      <w:r w:rsidRPr="00D71556">
        <w:rPr>
          <w:rFonts w:ascii="Times New Roman" w:hAnsi="Times New Roman" w:cs="Times New Roman"/>
          <w:sz w:val="28"/>
          <w:szCs w:val="28"/>
          <w:lang w:val="vi-VN"/>
        </w:rPr>
        <w:t>+ Hỗ trợ tài chính, cơ sở vật chất, nhân lực, vật lực, cùng với nhà trường tuyên truyền, vận động cha mẹ học sinh, các tổ chức xã hội, các nhà hảo tâm góp phần thực hiện mục tiêu của Kế hoạch phát triển nhà trường.</w:t>
      </w:r>
    </w:p>
    <w:p w14:paraId="0B1C2FE4" w14:textId="77777777" w:rsidR="0092458E" w:rsidRPr="00D71556" w:rsidRDefault="0092458E" w:rsidP="00D71556">
      <w:pPr>
        <w:shd w:val="clear" w:color="auto" w:fill="FFFFFF"/>
        <w:spacing w:after="0" w:line="240" w:lineRule="auto"/>
        <w:ind w:firstLine="720"/>
        <w:jc w:val="both"/>
        <w:rPr>
          <w:rFonts w:ascii="Times New Roman" w:hAnsi="Times New Roman" w:cs="Times New Roman"/>
          <w:sz w:val="28"/>
          <w:szCs w:val="28"/>
        </w:rPr>
      </w:pPr>
    </w:p>
    <w:tbl>
      <w:tblPr>
        <w:tblW w:w="0" w:type="auto"/>
        <w:tblLook w:val="04A0" w:firstRow="1" w:lastRow="0" w:firstColumn="1" w:lastColumn="0" w:noHBand="0" w:noVBand="1"/>
      </w:tblPr>
      <w:tblGrid>
        <w:gridCol w:w="4644"/>
        <w:gridCol w:w="4644"/>
      </w:tblGrid>
      <w:tr w:rsidR="0092458E" w:rsidRPr="0092458E" w14:paraId="624B477B" w14:textId="77777777" w:rsidTr="00577E78">
        <w:trPr>
          <w:trHeight w:val="80"/>
        </w:trPr>
        <w:tc>
          <w:tcPr>
            <w:tcW w:w="4644" w:type="dxa"/>
          </w:tcPr>
          <w:p w14:paraId="5365F0A1" w14:textId="77777777" w:rsidR="00425209" w:rsidRPr="00425209" w:rsidRDefault="0092458E" w:rsidP="00425209">
            <w:pPr>
              <w:spacing w:after="0" w:line="240" w:lineRule="auto"/>
              <w:rPr>
                <w:rFonts w:ascii="Times New Roman" w:hAnsi="Times New Roman" w:cs="Times New Roman"/>
                <w:b/>
                <w:i/>
                <w:sz w:val="24"/>
                <w:szCs w:val="24"/>
              </w:rPr>
            </w:pPr>
            <w:r w:rsidRPr="00425209">
              <w:rPr>
                <w:rFonts w:ascii="Times New Roman" w:hAnsi="Times New Roman" w:cs="Times New Roman"/>
                <w:b/>
                <w:i/>
                <w:sz w:val="24"/>
                <w:szCs w:val="24"/>
              </w:rPr>
              <w:t>Nơi nhận:</w:t>
            </w:r>
            <w:r w:rsidRPr="00425209">
              <w:rPr>
                <w:rFonts w:ascii="Times New Roman" w:hAnsi="Times New Roman" w:cs="Times New Roman"/>
                <w:b/>
                <w:i/>
                <w:sz w:val="24"/>
                <w:szCs w:val="24"/>
              </w:rPr>
              <w:tab/>
            </w:r>
          </w:p>
          <w:p w14:paraId="08CD302D" w14:textId="0B002FD2" w:rsidR="00425209" w:rsidRPr="00425209" w:rsidRDefault="00425209" w:rsidP="00425209">
            <w:pPr>
              <w:spacing w:after="0" w:line="240" w:lineRule="auto"/>
              <w:rPr>
                <w:rFonts w:ascii="Times New Roman" w:hAnsi="Times New Roman" w:cs="Times New Roman"/>
                <w:sz w:val="24"/>
                <w:szCs w:val="24"/>
              </w:rPr>
            </w:pPr>
            <w:r w:rsidRPr="00425209">
              <w:rPr>
                <w:rFonts w:ascii="Times New Roman" w:hAnsi="Times New Roman" w:cs="Times New Roman"/>
                <w:sz w:val="24"/>
                <w:szCs w:val="24"/>
              </w:rPr>
              <w:t>- Phòng GD&amp;ĐT huyện</w:t>
            </w:r>
            <w:r w:rsidR="00F7789D">
              <w:rPr>
                <w:rFonts w:ascii="Times New Roman" w:hAnsi="Times New Roman" w:cs="Times New Roman"/>
                <w:sz w:val="24"/>
                <w:szCs w:val="24"/>
              </w:rPr>
              <w:t xml:space="preserve"> Mai Sơn</w:t>
            </w:r>
            <w:r w:rsidRPr="00425209">
              <w:rPr>
                <w:rFonts w:ascii="Times New Roman" w:hAnsi="Times New Roman" w:cs="Times New Roman"/>
                <w:sz w:val="24"/>
                <w:szCs w:val="24"/>
              </w:rPr>
              <w:t>;</w:t>
            </w:r>
          </w:p>
          <w:p w14:paraId="42BDE01A" w14:textId="77777777" w:rsidR="00425209" w:rsidRPr="00425209" w:rsidRDefault="00425209" w:rsidP="00425209">
            <w:pPr>
              <w:spacing w:after="0" w:line="240" w:lineRule="auto"/>
              <w:rPr>
                <w:rFonts w:ascii="Times New Roman" w:hAnsi="Times New Roman" w:cs="Times New Roman"/>
                <w:sz w:val="24"/>
                <w:szCs w:val="24"/>
              </w:rPr>
            </w:pPr>
            <w:r w:rsidRPr="00425209">
              <w:rPr>
                <w:rFonts w:ascii="Times New Roman" w:hAnsi="Times New Roman" w:cs="Times New Roman"/>
                <w:sz w:val="24"/>
                <w:szCs w:val="24"/>
              </w:rPr>
              <w:t xml:space="preserve">- UBND xã </w:t>
            </w:r>
            <w:r w:rsidR="0073351A">
              <w:rPr>
                <w:rFonts w:ascii="Times New Roman" w:hAnsi="Times New Roman" w:cs="Times New Roman"/>
                <w:sz w:val="24"/>
                <w:szCs w:val="24"/>
              </w:rPr>
              <w:t xml:space="preserve">Chiềng Chăn </w:t>
            </w:r>
            <w:r w:rsidRPr="00425209">
              <w:rPr>
                <w:rFonts w:ascii="Times New Roman" w:hAnsi="Times New Roman" w:cs="Times New Roman"/>
                <w:sz w:val="24"/>
                <w:szCs w:val="24"/>
              </w:rPr>
              <w:t>;</w:t>
            </w:r>
          </w:p>
          <w:p w14:paraId="094B104D" w14:textId="77777777" w:rsidR="0092458E" w:rsidRPr="0092458E" w:rsidRDefault="00425209" w:rsidP="00425209">
            <w:pPr>
              <w:spacing w:after="0" w:line="240" w:lineRule="auto"/>
              <w:rPr>
                <w:rFonts w:ascii="Times New Roman" w:hAnsi="Times New Roman" w:cs="Times New Roman"/>
                <w:b/>
                <w:i/>
                <w:sz w:val="28"/>
                <w:szCs w:val="28"/>
              </w:rPr>
            </w:pPr>
            <w:r w:rsidRPr="00425209">
              <w:rPr>
                <w:rFonts w:ascii="Times New Roman" w:hAnsi="Times New Roman" w:cs="Times New Roman"/>
                <w:sz w:val="24"/>
                <w:szCs w:val="24"/>
              </w:rPr>
              <w:t>- Lưu: VT</w:t>
            </w:r>
            <w:r w:rsidR="00780DDC">
              <w:rPr>
                <w:rFonts w:ascii="Times New Roman" w:hAnsi="Times New Roman" w:cs="Times New Roman"/>
                <w:sz w:val="24"/>
                <w:szCs w:val="24"/>
              </w:rPr>
              <w:t xml:space="preserve"> (03b)</w:t>
            </w:r>
            <w:r w:rsidR="00C01A8F">
              <w:rPr>
                <w:rFonts w:ascii="Times New Roman" w:hAnsi="Times New Roman" w:cs="Times New Roman"/>
                <w:sz w:val="24"/>
                <w:szCs w:val="24"/>
              </w:rPr>
              <w:t>;</w:t>
            </w:r>
            <w:r w:rsidR="0092458E" w:rsidRPr="00425209">
              <w:rPr>
                <w:rFonts w:ascii="Times New Roman" w:hAnsi="Times New Roman" w:cs="Times New Roman"/>
                <w:sz w:val="24"/>
                <w:szCs w:val="24"/>
              </w:rPr>
              <w:tab/>
            </w:r>
            <w:r w:rsidR="0092458E" w:rsidRPr="0092458E">
              <w:rPr>
                <w:rFonts w:ascii="Times New Roman" w:hAnsi="Times New Roman" w:cs="Times New Roman"/>
                <w:b/>
                <w:i/>
                <w:sz w:val="28"/>
                <w:szCs w:val="28"/>
              </w:rPr>
              <w:tab/>
            </w:r>
            <w:r w:rsidR="0092458E" w:rsidRPr="0092458E">
              <w:rPr>
                <w:rFonts w:ascii="Times New Roman" w:hAnsi="Times New Roman" w:cs="Times New Roman"/>
                <w:b/>
                <w:i/>
                <w:sz w:val="28"/>
                <w:szCs w:val="28"/>
              </w:rPr>
              <w:tab/>
            </w:r>
            <w:r w:rsidR="0092458E" w:rsidRPr="0092458E">
              <w:rPr>
                <w:rFonts w:ascii="Times New Roman" w:hAnsi="Times New Roman" w:cs="Times New Roman"/>
                <w:b/>
                <w:i/>
                <w:sz w:val="28"/>
                <w:szCs w:val="28"/>
              </w:rPr>
              <w:tab/>
            </w:r>
          </w:p>
          <w:p w14:paraId="1FBD1F0F" w14:textId="77777777" w:rsidR="0092458E" w:rsidRPr="0092458E" w:rsidRDefault="0092458E" w:rsidP="00387FC6">
            <w:pPr>
              <w:rPr>
                <w:rFonts w:ascii="Times New Roman" w:hAnsi="Times New Roman" w:cs="Times New Roman"/>
                <w:sz w:val="28"/>
                <w:szCs w:val="28"/>
              </w:rPr>
            </w:pPr>
          </w:p>
        </w:tc>
        <w:tc>
          <w:tcPr>
            <w:tcW w:w="4644" w:type="dxa"/>
          </w:tcPr>
          <w:p w14:paraId="355D480F" w14:textId="77777777" w:rsidR="0092458E" w:rsidRPr="0092458E" w:rsidRDefault="0092458E" w:rsidP="00577E78">
            <w:pPr>
              <w:jc w:val="center"/>
              <w:rPr>
                <w:rFonts w:ascii="Times New Roman" w:hAnsi="Times New Roman" w:cs="Times New Roman"/>
                <w:b/>
                <w:sz w:val="28"/>
                <w:szCs w:val="28"/>
              </w:rPr>
            </w:pPr>
            <w:r w:rsidRPr="0092458E">
              <w:rPr>
                <w:rFonts w:ascii="Times New Roman" w:hAnsi="Times New Roman" w:cs="Times New Roman"/>
                <w:b/>
                <w:sz w:val="28"/>
                <w:szCs w:val="28"/>
              </w:rPr>
              <w:t>HIỆU TRƯỞ</w:t>
            </w:r>
            <w:r w:rsidR="00577E78">
              <w:rPr>
                <w:rFonts w:ascii="Times New Roman" w:hAnsi="Times New Roman" w:cs="Times New Roman"/>
                <w:b/>
                <w:sz w:val="28"/>
                <w:szCs w:val="28"/>
              </w:rPr>
              <w:t>NG</w:t>
            </w:r>
          </w:p>
          <w:p w14:paraId="56A23779" w14:textId="77777777" w:rsidR="00577E78" w:rsidRDefault="00577E78" w:rsidP="00577E78">
            <w:pPr>
              <w:rPr>
                <w:rFonts w:ascii="Times New Roman" w:hAnsi="Times New Roman" w:cs="Times New Roman"/>
                <w:b/>
                <w:sz w:val="28"/>
                <w:szCs w:val="28"/>
              </w:rPr>
            </w:pPr>
          </w:p>
          <w:p w14:paraId="2836F680" w14:textId="213740A4" w:rsidR="00577E78" w:rsidRDefault="00577E78" w:rsidP="00577E78">
            <w:pPr>
              <w:rPr>
                <w:rFonts w:ascii="Times New Roman" w:hAnsi="Times New Roman" w:cs="Times New Roman"/>
                <w:b/>
                <w:sz w:val="28"/>
                <w:szCs w:val="28"/>
              </w:rPr>
            </w:pPr>
          </w:p>
          <w:p w14:paraId="5FB793A4" w14:textId="77777777" w:rsidR="00F7789D" w:rsidRDefault="00F7789D" w:rsidP="00577E78">
            <w:pPr>
              <w:rPr>
                <w:rFonts w:ascii="Times New Roman" w:hAnsi="Times New Roman" w:cs="Times New Roman"/>
                <w:b/>
                <w:sz w:val="28"/>
                <w:szCs w:val="28"/>
              </w:rPr>
            </w:pPr>
          </w:p>
          <w:p w14:paraId="5F9B424C" w14:textId="77777777" w:rsidR="0092458E" w:rsidRPr="00425209" w:rsidRDefault="0092458E" w:rsidP="00D4053B">
            <w:pPr>
              <w:spacing w:after="0"/>
              <w:jc w:val="center"/>
              <w:rPr>
                <w:rFonts w:ascii="Times New Roman" w:hAnsi="Times New Roman" w:cs="Times New Roman"/>
                <w:b/>
                <w:sz w:val="28"/>
                <w:szCs w:val="28"/>
              </w:rPr>
            </w:pPr>
          </w:p>
        </w:tc>
      </w:tr>
    </w:tbl>
    <w:p w14:paraId="577C81C5" w14:textId="77777777" w:rsidR="0092458E" w:rsidRPr="0092458E" w:rsidRDefault="0092458E" w:rsidP="0092458E">
      <w:pPr>
        <w:ind w:firstLine="567"/>
        <w:jc w:val="both"/>
        <w:rPr>
          <w:rFonts w:ascii="Times New Roman" w:hAnsi="Times New Roman" w:cs="Times New Roman"/>
          <w:sz w:val="28"/>
          <w:szCs w:val="28"/>
        </w:rPr>
      </w:pPr>
    </w:p>
    <w:p w14:paraId="5E8B3450" w14:textId="77777777" w:rsidR="0092458E" w:rsidRPr="0092458E" w:rsidRDefault="0092458E" w:rsidP="0092458E">
      <w:pPr>
        <w:jc w:val="center"/>
        <w:rPr>
          <w:rFonts w:ascii="Times New Roman" w:hAnsi="Times New Roman" w:cs="Times New Roman"/>
          <w:b/>
          <w:sz w:val="28"/>
          <w:szCs w:val="28"/>
          <w:lang w:val="pt-BR"/>
        </w:rPr>
      </w:pPr>
    </w:p>
    <w:p w14:paraId="1D62C16C" w14:textId="77777777" w:rsidR="0092458E" w:rsidRDefault="0092458E"/>
    <w:sectPr w:rsidR="0092458E" w:rsidSect="0014784F">
      <w:head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9FBDA" w14:textId="77777777" w:rsidR="00EE7CAD" w:rsidRDefault="00EE7CAD" w:rsidP="00DB46BF">
      <w:pPr>
        <w:spacing w:after="0" w:line="240" w:lineRule="auto"/>
      </w:pPr>
      <w:r>
        <w:separator/>
      </w:r>
    </w:p>
  </w:endnote>
  <w:endnote w:type="continuationSeparator" w:id="0">
    <w:p w14:paraId="36DF55ED" w14:textId="77777777" w:rsidR="00EE7CAD" w:rsidRDefault="00EE7CAD" w:rsidP="00DB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6D4BD" w14:textId="77777777" w:rsidR="00EE7CAD" w:rsidRDefault="00EE7CAD" w:rsidP="00DB46BF">
      <w:pPr>
        <w:spacing w:after="0" w:line="240" w:lineRule="auto"/>
      </w:pPr>
      <w:r>
        <w:separator/>
      </w:r>
    </w:p>
  </w:footnote>
  <w:footnote w:type="continuationSeparator" w:id="0">
    <w:p w14:paraId="403ABBD0" w14:textId="77777777" w:rsidR="00EE7CAD" w:rsidRDefault="00EE7CAD" w:rsidP="00DB4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313030"/>
      <w:docPartObj>
        <w:docPartGallery w:val="Page Numbers (Top of Page)"/>
        <w:docPartUnique/>
      </w:docPartObj>
    </w:sdtPr>
    <w:sdtEndPr>
      <w:rPr>
        <w:noProof/>
      </w:rPr>
    </w:sdtEndPr>
    <w:sdtContent>
      <w:p w14:paraId="303F97DD" w14:textId="77777777" w:rsidR="00F541C5" w:rsidRDefault="00F541C5">
        <w:pPr>
          <w:pStyle w:val="Header"/>
          <w:jc w:val="center"/>
        </w:pPr>
        <w:r>
          <w:fldChar w:fldCharType="begin"/>
        </w:r>
        <w:r>
          <w:instrText xml:space="preserve"> PAGE   \* MERGEFORMAT </w:instrText>
        </w:r>
        <w:r>
          <w:fldChar w:fldCharType="separate"/>
        </w:r>
        <w:r w:rsidR="00724FDA">
          <w:rPr>
            <w:noProof/>
          </w:rPr>
          <w:t>15</w:t>
        </w:r>
        <w:r>
          <w:rPr>
            <w:noProof/>
          </w:rPr>
          <w:fldChar w:fldCharType="end"/>
        </w:r>
      </w:p>
    </w:sdtContent>
  </w:sdt>
  <w:p w14:paraId="12B1B874" w14:textId="77777777" w:rsidR="00F541C5" w:rsidRDefault="00F54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1B10"/>
    <w:multiLevelType w:val="hybridMultilevel"/>
    <w:tmpl w:val="B24CA644"/>
    <w:lvl w:ilvl="0" w:tplc="5AFE1FA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06061D"/>
    <w:multiLevelType w:val="hybridMultilevel"/>
    <w:tmpl w:val="73C60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1958F9"/>
    <w:multiLevelType w:val="multilevel"/>
    <w:tmpl w:val="3268341C"/>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9C47106"/>
    <w:multiLevelType w:val="hybridMultilevel"/>
    <w:tmpl w:val="2F68101C"/>
    <w:lvl w:ilvl="0" w:tplc="CA047A2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13572CE"/>
    <w:multiLevelType w:val="hybridMultilevel"/>
    <w:tmpl w:val="0AE07F80"/>
    <w:lvl w:ilvl="0" w:tplc="8E78FC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7B589E"/>
    <w:multiLevelType w:val="hybridMultilevel"/>
    <w:tmpl w:val="405466B8"/>
    <w:lvl w:ilvl="0" w:tplc="8D8EE43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FB06068"/>
    <w:multiLevelType w:val="hybridMultilevel"/>
    <w:tmpl w:val="23025FCE"/>
    <w:lvl w:ilvl="0" w:tplc="233C0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8E"/>
    <w:rsid w:val="00001AAA"/>
    <w:rsid w:val="000132CD"/>
    <w:rsid w:val="00037ACD"/>
    <w:rsid w:val="00040538"/>
    <w:rsid w:val="000428BA"/>
    <w:rsid w:val="00050CCD"/>
    <w:rsid w:val="00055F17"/>
    <w:rsid w:val="000635CE"/>
    <w:rsid w:val="00093CEB"/>
    <w:rsid w:val="000A7DA8"/>
    <w:rsid w:val="000C5AF3"/>
    <w:rsid w:val="000E1245"/>
    <w:rsid w:val="000E13F7"/>
    <w:rsid w:val="000E6842"/>
    <w:rsid w:val="00106106"/>
    <w:rsid w:val="0014784F"/>
    <w:rsid w:val="00157407"/>
    <w:rsid w:val="00162511"/>
    <w:rsid w:val="001676CC"/>
    <w:rsid w:val="001712DE"/>
    <w:rsid w:val="00190A80"/>
    <w:rsid w:val="001B0C43"/>
    <w:rsid w:val="001C698C"/>
    <w:rsid w:val="001D6EC5"/>
    <w:rsid w:val="001E2AB1"/>
    <w:rsid w:val="001E4AC4"/>
    <w:rsid w:val="001E644A"/>
    <w:rsid w:val="00212A90"/>
    <w:rsid w:val="00225FD4"/>
    <w:rsid w:val="00232BE7"/>
    <w:rsid w:val="00246A33"/>
    <w:rsid w:val="002576D9"/>
    <w:rsid w:val="002764B6"/>
    <w:rsid w:val="002A5B8B"/>
    <w:rsid w:val="002B5BC5"/>
    <w:rsid w:val="002C3D17"/>
    <w:rsid w:val="002C78BC"/>
    <w:rsid w:val="002F2173"/>
    <w:rsid w:val="00300395"/>
    <w:rsid w:val="00372745"/>
    <w:rsid w:val="00375F24"/>
    <w:rsid w:val="0038205D"/>
    <w:rsid w:val="00387FC6"/>
    <w:rsid w:val="00395300"/>
    <w:rsid w:val="003B1B03"/>
    <w:rsid w:val="003E05D3"/>
    <w:rsid w:val="003F40D3"/>
    <w:rsid w:val="00400CFF"/>
    <w:rsid w:val="00411936"/>
    <w:rsid w:val="00425209"/>
    <w:rsid w:val="00436FC0"/>
    <w:rsid w:val="00441E23"/>
    <w:rsid w:val="00454CB0"/>
    <w:rsid w:val="00461029"/>
    <w:rsid w:val="00461B49"/>
    <w:rsid w:val="004641BE"/>
    <w:rsid w:val="004643A8"/>
    <w:rsid w:val="00485EC2"/>
    <w:rsid w:val="00491207"/>
    <w:rsid w:val="0049278F"/>
    <w:rsid w:val="004A1594"/>
    <w:rsid w:val="004A6C13"/>
    <w:rsid w:val="004B6BBE"/>
    <w:rsid w:val="004E7FE6"/>
    <w:rsid w:val="005058D0"/>
    <w:rsid w:val="005304E6"/>
    <w:rsid w:val="0055579D"/>
    <w:rsid w:val="00560E39"/>
    <w:rsid w:val="00563139"/>
    <w:rsid w:val="0057010F"/>
    <w:rsid w:val="00577E78"/>
    <w:rsid w:val="00591BF5"/>
    <w:rsid w:val="0059701D"/>
    <w:rsid w:val="005A393D"/>
    <w:rsid w:val="005A57FE"/>
    <w:rsid w:val="005C6F51"/>
    <w:rsid w:val="005E52F1"/>
    <w:rsid w:val="006003D8"/>
    <w:rsid w:val="006340B3"/>
    <w:rsid w:val="00643EAC"/>
    <w:rsid w:val="00646CF9"/>
    <w:rsid w:val="00677C7E"/>
    <w:rsid w:val="006B07EB"/>
    <w:rsid w:val="006C75AC"/>
    <w:rsid w:val="006D0557"/>
    <w:rsid w:val="006E4BC0"/>
    <w:rsid w:val="00724FDA"/>
    <w:rsid w:val="0073351A"/>
    <w:rsid w:val="00745D66"/>
    <w:rsid w:val="00767744"/>
    <w:rsid w:val="0077395A"/>
    <w:rsid w:val="00780DDC"/>
    <w:rsid w:val="007926D6"/>
    <w:rsid w:val="00795498"/>
    <w:rsid w:val="007A2FEE"/>
    <w:rsid w:val="007D45B7"/>
    <w:rsid w:val="007F63DD"/>
    <w:rsid w:val="0083722C"/>
    <w:rsid w:val="0084077B"/>
    <w:rsid w:val="00844C1D"/>
    <w:rsid w:val="00845570"/>
    <w:rsid w:val="008560AA"/>
    <w:rsid w:val="0087260A"/>
    <w:rsid w:val="00874BC4"/>
    <w:rsid w:val="008A6C90"/>
    <w:rsid w:val="008B417B"/>
    <w:rsid w:val="008C0566"/>
    <w:rsid w:val="008C2BC0"/>
    <w:rsid w:val="008C2D8D"/>
    <w:rsid w:val="008E3B27"/>
    <w:rsid w:val="0092458E"/>
    <w:rsid w:val="00951549"/>
    <w:rsid w:val="009678E6"/>
    <w:rsid w:val="009B55E3"/>
    <w:rsid w:val="009B746B"/>
    <w:rsid w:val="009E0CF0"/>
    <w:rsid w:val="009E1863"/>
    <w:rsid w:val="009E2C68"/>
    <w:rsid w:val="00A0167D"/>
    <w:rsid w:val="00A12700"/>
    <w:rsid w:val="00A16876"/>
    <w:rsid w:val="00A25207"/>
    <w:rsid w:val="00A30212"/>
    <w:rsid w:val="00A41C62"/>
    <w:rsid w:val="00A63A15"/>
    <w:rsid w:val="00A73EF2"/>
    <w:rsid w:val="00AA72D4"/>
    <w:rsid w:val="00AC1FF2"/>
    <w:rsid w:val="00B061CB"/>
    <w:rsid w:val="00B1602C"/>
    <w:rsid w:val="00B17176"/>
    <w:rsid w:val="00B34C6F"/>
    <w:rsid w:val="00B4468A"/>
    <w:rsid w:val="00BC4387"/>
    <w:rsid w:val="00BC7E23"/>
    <w:rsid w:val="00BD0AC4"/>
    <w:rsid w:val="00BD1FE4"/>
    <w:rsid w:val="00C01A8F"/>
    <w:rsid w:val="00C1630A"/>
    <w:rsid w:val="00C31BEE"/>
    <w:rsid w:val="00C441EB"/>
    <w:rsid w:val="00C60135"/>
    <w:rsid w:val="00C91932"/>
    <w:rsid w:val="00D04F46"/>
    <w:rsid w:val="00D1509A"/>
    <w:rsid w:val="00D25E73"/>
    <w:rsid w:val="00D4053B"/>
    <w:rsid w:val="00D41421"/>
    <w:rsid w:val="00D547CB"/>
    <w:rsid w:val="00D61A10"/>
    <w:rsid w:val="00D71556"/>
    <w:rsid w:val="00DB46BF"/>
    <w:rsid w:val="00DD49EB"/>
    <w:rsid w:val="00DE0F50"/>
    <w:rsid w:val="00DE77D1"/>
    <w:rsid w:val="00E174AB"/>
    <w:rsid w:val="00E223F0"/>
    <w:rsid w:val="00E27C53"/>
    <w:rsid w:val="00E37A10"/>
    <w:rsid w:val="00E4594D"/>
    <w:rsid w:val="00E623D1"/>
    <w:rsid w:val="00E6278D"/>
    <w:rsid w:val="00EC0E8F"/>
    <w:rsid w:val="00ED2498"/>
    <w:rsid w:val="00EE0972"/>
    <w:rsid w:val="00EE7CAD"/>
    <w:rsid w:val="00EF4F01"/>
    <w:rsid w:val="00F11467"/>
    <w:rsid w:val="00F349A1"/>
    <w:rsid w:val="00F4158E"/>
    <w:rsid w:val="00F42785"/>
    <w:rsid w:val="00F517CA"/>
    <w:rsid w:val="00F541C5"/>
    <w:rsid w:val="00F7789D"/>
    <w:rsid w:val="00F8128D"/>
    <w:rsid w:val="00F906F0"/>
    <w:rsid w:val="00F917FE"/>
    <w:rsid w:val="00FA23CA"/>
    <w:rsid w:val="00FB2CC1"/>
    <w:rsid w:val="00FC770C"/>
    <w:rsid w:val="00FD61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5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urnaltitle">
    <w:name w:val="journal_title"/>
    <w:basedOn w:val="Normal"/>
    <w:rsid w:val="009245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2458E"/>
    <w:rPr>
      <w:b/>
      <w:bCs/>
    </w:rPr>
  </w:style>
  <w:style w:type="paragraph" w:styleId="BodyTextIndent">
    <w:name w:val="Body Text Indent"/>
    <w:basedOn w:val="Normal"/>
    <w:link w:val="BodyTextIndentChar"/>
    <w:rsid w:val="0092458E"/>
    <w:pPr>
      <w:spacing w:after="0" w:line="240" w:lineRule="auto"/>
      <w:ind w:firstLine="720"/>
    </w:pPr>
    <w:rPr>
      <w:rFonts w:ascii=".VnArial NarrowH" w:eastAsia="Times New Roman" w:hAnsi=".VnArial NarrowH" w:cs="Times New Roman"/>
      <w:b/>
      <w:bCs/>
      <w:sz w:val="24"/>
      <w:szCs w:val="24"/>
    </w:rPr>
  </w:style>
  <w:style w:type="character" w:customStyle="1" w:styleId="BodyTextIndentChar">
    <w:name w:val="Body Text Indent Char"/>
    <w:basedOn w:val="DefaultParagraphFont"/>
    <w:link w:val="BodyTextIndent"/>
    <w:rsid w:val="0092458E"/>
    <w:rPr>
      <w:rFonts w:ascii=".VnArial NarrowH" w:eastAsia="Times New Roman" w:hAnsi=".VnArial NarrowH" w:cs="Times New Roman"/>
      <w:b/>
      <w:bCs/>
      <w:sz w:val="24"/>
      <w:szCs w:val="24"/>
    </w:rPr>
  </w:style>
  <w:style w:type="character" w:customStyle="1" w:styleId="normal-h1">
    <w:name w:val="normal-h1"/>
    <w:rsid w:val="00BD0AC4"/>
    <w:rPr>
      <w:rFonts w:ascii="Times New Roman" w:hAnsi="Times New Roman" w:cs="Times New Roman" w:hint="default"/>
      <w:sz w:val="24"/>
      <w:szCs w:val="24"/>
    </w:rPr>
  </w:style>
  <w:style w:type="character" w:customStyle="1" w:styleId="apple-converted-space">
    <w:name w:val="apple-converted-space"/>
    <w:basedOn w:val="DefaultParagraphFont"/>
    <w:rsid w:val="00BD0AC4"/>
  </w:style>
  <w:style w:type="paragraph" w:styleId="ListParagraph">
    <w:name w:val="List Paragraph"/>
    <w:basedOn w:val="Normal"/>
    <w:uiPriority w:val="99"/>
    <w:qFormat/>
    <w:rsid w:val="00BD0AC4"/>
    <w:pPr>
      <w:ind w:left="720"/>
      <w:contextualSpacing/>
    </w:pPr>
    <w:rPr>
      <w:rFonts w:ascii="Calibri" w:eastAsia="Calibri" w:hAnsi="Calibri" w:cs="Times New Roman"/>
    </w:rPr>
  </w:style>
  <w:style w:type="character" w:styleId="Emphasis">
    <w:name w:val="Emphasis"/>
    <w:qFormat/>
    <w:rsid w:val="00D71556"/>
    <w:rPr>
      <w:i/>
      <w:iCs/>
    </w:rPr>
  </w:style>
  <w:style w:type="paragraph" w:styleId="Header">
    <w:name w:val="header"/>
    <w:basedOn w:val="Normal"/>
    <w:link w:val="HeaderChar"/>
    <w:uiPriority w:val="99"/>
    <w:unhideWhenUsed/>
    <w:rsid w:val="00DB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6BF"/>
  </w:style>
  <w:style w:type="paragraph" w:styleId="Footer">
    <w:name w:val="footer"/>
    <w:basedOn w:val="Normal"/>
    <w:link w:val="FooterChar"/>
    <w:uiPriority w:val="99"/>
    <w:unhideWhenUsed/>
    <w:rsid w:val="00DB4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6BF"/>
  </w:style>
  <w:style w:type="paragraph" w:styleId="BalloonText">
    <w:name w:val="Balloon Text"/>
    <w:basedOn w:val="Normal"/>
    <w:link w:val="BalloonTextChar"/>
    <w:uiPriority w:val="99"/>
    <w:semiHidden/>
    <w:unhideWhenUsed/>
    <w:rsid w:val="008B4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5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urnaltitle">
    <w:name w:val="journal_title"/>
    <w:basedOn w:val="Normal"/>
    <w:rsid w:val="009245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2458E"/>
    <w:rPr>
      <w:b/>
      <w:bCs/>
    </w:rPr>
  </w:style>
  <w:style w:type="paragraph" w:styleId="BodyTextIndent">
    <w:name w:val="Body Text Indent"/>
    <w:basedOn w:val="Normal"/>
    <w:link w:val="BodyTextIndentChar"/>
    <w:rsid w:val="0092458E"/>
    <w:pPr>
      <w:spacing w:after="0" w:line="240" w:lineRule="auto"/>
      <w:ind w:firstLine="720"/>
    </w:pPr>
    <w:rPr>
      <w:rFonts w:ascii=".VnArial NarrowH" w:eastAsia="Times New Roman" w:hAnsi=".VnArial NarrowH" w:cs="Times New Roman"/>
      <w:b/>
      <w:bCs/>
      <w:sz w:val="24"/>
      <w:szCs w:val="24"/>
    </w:rPr>
  </w:style>
  <w:style w:type="character" w:customStyle="1" w:styleId="BodyTextIndentChar">
    <w:name w:val="Body Text Indent Char"/>
    <w:basedOn w:val="DefaultParagraphFont"/>
    <w:link w:val="BodyTextIndent"/>
    <w:rsid w:val="0092458E"/>
    <w:rPr>
      <w:rFonts w:ascii=".VnArial NarrowH" w:eastAsia="Times New Roman" w:hAnsi=".VnArial NarrowH" w:cs="Times New Roman"/>
      <w:b/>
      <w:bCs/>
      <w:sz w:val="24"/>
      <w:szCs w:val="24"/>
    </w:rPr>
  </w:style>
  <w:style w:type="character" w:customStyle="1" w:styleId="normal-h1">
    <w:name w:val="normal-h1"/>
    <w:rsid w:val="00BD0AC4"/>
    <w:rPr>
      <w:rFonts w:ascii="Times New Roman" w:hAnsi="Times New Roman" w:cs="Times New Roman" w:hint="default"/>
      <w:sz w:val="24"/>
      <w:szCs w:val="24"/>
    </w:rPr>
  </w:style>
  <w:style w:type="character" w:customStyle="1" w:styleId="apple-converted-space">
    <w:name w:val="apple-converted-space"/>
    <w:basedOn w:val="DefaultParagraphFont"/>
    <w:rsid w:val="00BD0AC4"/>
  </w:style>
  <w:style w:type="paragraph" w:styleId="ListParagraph">
    <w:name w:val="List Paragraph"/>
    <w:basedOn w:val="Normal"/>
    <w:uiPriority w:val="99"/>
    <w:qFormat/>
    <w:rsid w:val="00BD0AC4"/>
    <w:pPr>
      <w:ind w:left="720"/>
      <w:contextualSpacing/>
    </w:pPr>
    <w:rPr>
      <w:rFonts w:ascii="Calibri" w:eastAsia="Calibri" w:hAnsi="Calibri" w:cs="Times New Roman"/>
    </w:rPr>
  </w:style>
  <w:style w:type="character" w:styleId="Emphasis">
    <w:name w:val="Emphasis"/>
    <w:qFormat/>
    <w:rsid w:val="00D71556"/>
    <w:rPr>
      <w:i/>
      <w:iCs/>
    </w:rPr>
  </w:style>
  <w:style w:type="paragraph" w:styleId="Header">
    <w:name w:val="header"/>
    <w:basedOn w:val="Normal"/>
    <w:link w:val="HeaderChar"/>
    <w:uiPriority w:val="99"/>
    <w:unhideWhenUsed/>
    <w:rsid w:val="00DB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6BF"/>
  </w:style>
  <w:style w:type="paragraph" w:styleId="Footer">
    <w:name w:val="footer"/>
    <w:basedOn w:val="Normal"/>
    <w:link w:val="FooterChar"/>
    <w:uiPriority w:val="99"/>
    <w:unhideWhenUsed/>
    <w:rsid w:val="00DB4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6BF"/>
  </w:style>
  <w:style w:type="paragraph" w:styleId="BalloonText">
    <w:name w:val="Balloon Text"/>
    <w:basedOn w:val="Normal"/>
    <w:link w:val="BalloonTextChar"/>
    <w:uiPriority w:val="99"/>
    <w:semiHidden/>
    <w:unhideWhenUsed/>
    <w:rsid w:val="008B4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156C-5FEF-45D5-8E77-5AFA82A0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29</cp:revision>
  <cp:lastPrinted>2022-06-24T10:10:00Z</cp:lastPrinted>
  <dcterms:created xsi:type="dcterms:W3CDTF">2022-06-24T08:55:00Z</dcterms:created>
  <dcterms:modified xsi:type="dcterms:W3CDTF">2022-09-30T23:03:00Z</dcterms:modified>
</cp:coreProperties>
</file>